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94" w:rsidRPr="009100D0" w:rsidRDefault="0088778B" w:rsidP="009100D0">
      <w:pPr>
        <w:shd w:val="clear" w:color="auto" w:fill="FFFFFF"/>
        <w:spacing w:before="300" w:after="150" w:line="240" w:lineRule="auto"/>
        <w:jc w:val="center"/>
        <w:outlineLvl w:val="1"/>
        <w:rPr>
          <w:rFonts w:eastAsia="Times New Roman" w:cs="Helvetica"/>
          <w:b/>
          <w:color w:val="333333"/>
          <w:sz w:val="30"/>
          <w:szCs w:val="30"/>
          <w:u w:val="single"/>
          <w:lang w:val="en-GB" w:eastAsia="en-GB"/>
        </w:rPr>
      </w:pPr>
      <w:r>
        <w:rPr>
          <w:rFonts w:eastAsia="Times New Roman" w:cs="Helvetica"/>
          <w:b/>
          <w:color w:val="333333"/>
          <w:sz w:val="30"/>
          <w:szCs w:val="30"/>
          <w:u w:val="single"/>
          <w:lang w:val="en-GB" w:eastAsia="en-GB"/>
        </w:rPr>
        <w:t>Henshaw</w:t>
      </w:r>
      <w:r w:rsidR="00D01894" w:rsidRPr="009100D0">
        <w:rPr>
          <w:rFonts w:eastAsia="Times New Roman" w:cs="Helvetica"/>
          <w:b/>
          <w:color w:val="333333"/>
          <w:sz w:val="30"/>
          <w:szCs w:val="30"/>
          <w:u w:val="single"/>
          <w:lang w:val="en-GB" w:eastAsia="en-GB"/>
        </w:rPr>
        <w:t xml:space="preserve"> Primary School</w:t>
      </w:r>
    </w:p>
    <w:p w:rsidR="00D01894" w:rsidRPr="00D01894" w:rsidRDefault="00D01894" w:rsidP="009100D0">
      <w:pPr>
        <w:shd w:val="clear" w:color="auto" w:fill="FFFFFF"/>
        <w:spacing w:before="300" w:after="150" w:line="240" w:lineRule="auto"/>
        <w:jc w:val="center"/>
        <w:rPr>
          <w:rFonts w:eastAsia="Times New Roman" w:cs="Helvetica"/>
          <w:b/>
          <w:color w:val="333333"/>
          <w:sz w:val="21"/>
          <w:szCs w:val="21"/>
          <w:u w:val="single"/>
          <w:lang w:val="en-GB" w:eastAsia="en-GB"/>
        </w:rPr>
      </w:pPr>
      <w:r w:rsidRPr="009100D0">
        <w:rPr>
          <w:rFonts w:eastAsia="Times New Roman" w:cs="Helvetica"/>
          <w:b/>
          <w:bCs/>
          <w:color w:val="333333"/>
          <w:sz w:val="27"/>
          <w:szCs w:val="27"/>
          <w:u w:val="single"/>
          <w:lang w:val="en-GB" w:eastAsia="en-GB"/>
        </w:rPr>
        <w:t>Special Educational Needs and Disability (SEND) – Information Report</w:t>
      </w:r>
    </w:p>
    <w:p w:rsidR="00D01894" w:rsidRPr="009100D0" w:rsidRDefault="00D01894" w:rsidP="00D01894">
      <w:pPr>
        <w:shd w:val="clear" w:color="auto" w:fill="FFFFFF"/>
        <w:spacing w:before="300" w:after="150" w:line="240" w:lineRule="auto"/>
        <w:rPr>
          <w:rFonts w:eastAsia="Times New Roman" w:cs="Helvetica"/>
          <w:b/>
          <w:bCs/>
          <w:color w:val="333333"/>
          <w:u w:val="single"/>
          <w:lang w:val="en-GB" w:eastAsia="en-GB"/>
        </w:rPr>
      </w:pPr>
      <w:r w:rsidRPr="009100D0">
        <w:rPr>
          <w:rFonts w:eastAsia="Times New Roman" w:cs="Helvetica"/>
          <w:b/>
          <w:bCs/>
          <w:color w:val="333333"/>
          <w:u w:val="single"/>
          <w:lang w:val="en-GB" w:eastAsia="en-GB"/>
        </w:rPr>
        <w:t>Vision</w:t>
      </w:r>
    </w:p>
    <w:p w:rsidR="00D01894" w:rsidRPr="00D01894" w:rsidRDefault="00971005" w:rsidP="00971005">
      <w:pPr>
        <w:pStyle w:val="NormalWeb"/>
        <w:textAlignment w:val="baseline"/>
        <w:rPr>
          <w:rFonts w:asciiTheme="minorHAnsi" w:hAnsiTheme="minorHAnsi" w:cs="Helvetica"/>
          <w:sz w:val="22"/>
          <w:szCs w:val="22"/>
        </w:rPr>
      </w:pPr>
      <w:r w:rsidRPr="009100D0">
        <w:rPr>
          <w:rFonts w:asciiTheme="minorHAnsi" w:hAnsiTheme="minorHAnsi"/>
          <w:sz w:val="22"/>
          <w:szCs w:val="22"/>
          <w:lang w:val="en"/>
        </w:rPr>
        <w:t xml:space="preserve">As church schools at the heart of the village communities, Christian values underpin our work, our relationships and our commitment to ensure equality of opportunity for all pupils. </w:t>
      </w:r>
      <w:r w:rsidRPr="009100D0">
        <w:rPr>
          <w:rFonts w:asciiTheme="minorHAnsi" w:hAnsiTheme="minorHAnsi"/>
          <w:sz w:val="22"/>
          <w:szCs w:val="22"/>
        </w:rPr>
        <w:t>Our children learn to become resilient and self-assured in an environment where safety is paramount. Each child is challenged and encouraged to thrive and achieve as individuals, preparing them for their role as caring and active citizens in modern Britain. Our values-based schools nurture curiosity and creativity through an inspiring, broad and engaging curriculum, where learning is at the heart of all that we do.</w:t>
      </w:r>
    </w:p>
    <w:p w:rsidR="009100D0" w:rsidRPr="00D01894" w:rsidRDefault="0088778B" w:rsidP="009100D0">
      <w:pPr>
        <w:shd w:val="clear" w:color="auto" w:fill="FFFFFF"/>
        <w:spacing w:before="300" w:after="150" w:line="240" w:lineRule="auto"/>
        <w:rPr>
          <w:rFonts w:eastAsia="Times New Roman" w:cs="Helvetica"/>
          <w:color w:val="333333"/>
          <w:lang w:val="en-GB" w:eastAsia="en-GB"/>
        </w:rPr>
      </w:pPr>
      <w:r>
        <w:rPr>
          <w:rFonts w:eastAsia="Times New Roman" w:cs="Helvetica"/>
          <w:color w:val="333333"/>
          <w:lang w:val="en-GB" w:eastAsia="en-GB"/>
        </w:rPr>
        <w:t>Henshaw</w:t>
      </w:r>
      <w:r w:rsidR="009100D0" w:rsidRPr="00D01894">
        <w:rPr>
          <w:rFonts w:eastAsia="Times New Roman" w:cs="Helvetica"/>
          <w:color w:val="333333"/>
          <w:lang w:val="en-GB" w:eastAsia="en-GB"/>
        </w:rPr>
        <w:t xml:space="preserve"> School is an inclusive school and may offer the following range of provision to support children with SEND</w:t>
      </w:r>
    </w:p>
    <w:p w:rsidR="00D01894" w:rsidRPr="00D01894" w:rsidRDefault="009100D0" w:rsidP="00D01894">
      <w:pPr>
        <w:shd w:val="clear" w:color="auto" w:fill="FFFFFF"/>
        <w:spacing w:before="300" w:after="150" w:line="240" w:lineRule="auto"/>
        <w:rPr>
          <w:rFonts w:eastAsia="Times New Roman" w:cs="Helvetica"/>
          <w:b/>
          <w:color w:val="333333"/>
          <w:lang w:val="en-GB" w:eastAsia="en-GB"/>
        </w:rPr>
      </w:pPr>
      <w:r w:rsidRPr="009100D0">
        <w:rPr>
          <w:rFonts w:eastAsia="Times New Roman" w:cs="Helvetica"/>
          <w:b/>
          <w:bCs/>
          <w:color w:val="333333"/>
          <w:lang w:val="en-GB" w:eastAsia="en-GB"/>
        </w:rPr>
        <w:t>I</w:t>
      </w:r>
      <w:r w:rsidR="00D01894" w:rsidRPr="009100D0">
        <w:rPr>
          <w:rFonts w:eastAsia="Times New Roman" w:cs="Helvetica"/>
          <w:b/>
          <w:bCs/>
          <w:color w:val="333333"/>
          <w:lang w:val="en-GB" w:eastAsia="en-GB"/>
        </w:rPr>
        <w:t>nterventions</w:t>
      </w:r>
      <w:r w:rsidR="00D01894" w:rsidRPr="00D01894">
        <w:rPr>
          <w:rFonts w:eastAsia="Times New Roman" w:cs="Helvetica"/>
          <w:b/>
          <w:color w:val="333333"/>
          <w:lang w:val="en-GB" w:eastAsia="en-GB"/>
        </w:rPr>
        <w:t> </w:t>
      </w:r>
      <w:r w:rsidRPr="009100D0">
        <w:rPr>
          <w:rFonts w:eastAsia="Times New Roman" w:cs="Helvetica"/>
          <w:b/>
          <w:color w:val="333333"/>
          <w:lang w:val="en-GB" w:eastAsia="en-GB"/>
        </w:rPr>
        <w:t>may include:</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Social Skills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Programmes/support including st</w:t>
      </w:r>
      <w:r w:rsidR="0088778B">
        <w:rPr>
          <w:rFonts w:eastAsia="Times New Roman" w:cs="Helvetica"/>
          <w:color w:val="333333"/>
          <w:lang w:val="en-GB" w:eastAsia="en-GB"/>
        </w:rPr>
        <w:t xml:space="preserve">rategies to enhance self-esteem. This </w:t>
      </w:r>
      <w:r w:rsidR="0088778B" w:rsidRPr="009100D0">
        <w:rPr>
          <w:rFonts w:eastAsia="Times New Roman" w:cs="Helvetica"/>
          <w:color w:val="333333"/>
          <w:lang w:val="en-GB" w:eastAsia="en-GB"/>
        </w:rPr>
        <w:t>includes</w:t>
      </w:r>
      <w:r w:rsidR="00971005" w:rsidRPr="009100D0">
        <w:rPr>
          <w:rFonts w:eastAsia="Times New Roman" w:cs="Helvetica"/>
          <w:color w:val="333333"/>
          <w:lang w:val="en-GB" w:eastAsia="en-GB"/>
        </w:rPr>
        <w:t xml:space="preserve"> small focused group work</w:t>
      </w:r>
      <w:r w:rsidRPr="00D01894">
        <w:rPr>
          <w:rFonts w:eastAsia="Times New Roman" w:cs="Helvetica"/>
          <w:color w:val="333333"/>
          <w:lang w:val="en-GB" w:eastAsia="en-GB"/>
        </w:rPr>
        <w:t>, weekly nurture groups are run as appropriate, use of outdoor classroom, peer support and communication support from trained staff. Access to a supportive environment – IT facilities/equipment/resources (</w:t>
      </w:r>
      <w:proofErr w:type="spellStart"/>
      <w:r w:rsidRPr="00D01894">
        <w:rPr>
          <w:rFonts w:eastAsia="Times New Roman" w:cs="Helvetica"/>
          <w:color w:val="333333"/>
          <w:lang w:val="en-GB" w:eastAsia="en-GB"/>
        </w:rPr>
        <w:t>inc.</w:t>
      </w:r>
      <w:proofErr w:type="spellEnd"/>
      <w:r w:rsidRPr="00D01894">
        <w:rPr>
          <w:rFonts w:eastAsia="Times New Roman" w:cs="Helvetica"/>
          <w:color w:val="333333"/>
          <w:lang w:val="en-GB" w:eastAsia="en-GB"/>
        </w:rPr>
        <w:t xml:space="preserve"> preparation</w:t>
      </w:r>
      <w:r w:rsidR="00971005" w:rsidRPr="009100D0">
        <w:rPr>
          <w:rFonts w:eastAsia="Times New Roman" w:cs="Helvetica"/>
          <w:color w:val="333333"/>
          <w:lang w:val="en-GB" w:eastAsia="en-GB"/>
        </w:rPr>
        <w:t>). There</w:t>
      </w:r>
      <w:r w:rsidRPr="00D01894">
        <w:rPr>
          <w:rFonts w:eastAsia="Times New Roman" w:cs="Helvetica"/>
          <w:color w:val="333333"/>
          <w:lang w:val="en-GB" w:eastAsia="en-GB"/>
        </w:rPr>
        <w:t xml:space="preserve"> is also access to IWB in each classroom, I pa</w:t>
      </w:r>
      <w:r w:rsidR="00971005" w:rsidRPr="009100D0">
        <w:rPr>
          <w:rFonts w:eastAsia="Times New Roman" w:cs="Helvetica"/>
          <w:color w:val="333333"/>
          <w:lang w:val="en-GB" w:eastAsia="en-GB"/>
        </w:rPr>
        <w:t>ds and</w:t>
      </w:r>
      <w:r w:rsidRPr="00D01894">
        <w:rPr>
          <w:rFonts w:eastAsia="Times New Roman" w:cs="Helvetica"/>
          <w:color w:val="333333"/>
          <w:lang w:val="en-GB" w:eastAsia="en-GB"/>
        </w:rPr>
        <w:t xml:space="preserve"> camera</w:t>
      </w:r>
      <w:r w:rsidR="00971005" w:rsidRPr="009100D0">
        <w:rPr>
          <w:rFonts w:eastAsia="Times New Roman" w:cs="Helvetica"/>
          <w:color w:val="333333"/>
          <w:lang w:val="en-GB" w:eastAsia="en-GB"/>
        </w:rPr>
        <w:t>s</w:t>
      </w:r>
      <w:r w:rsidRPr="00D01894">
        <w:rPr>
          <w:rFonts w:eastAsia="Times New Roman" w:cs="Helvetica"/>
          <w:color w:val="333333"/>
          <w:lang w:val="en-GB" w:eastAsia="en-GB"/>
        </w:rPr>
        <w:t xml:space="preserve"> for children to record their own work. We also make available sensory resources and quiet areas within school.</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Strategies/programmes to support speech and language</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We have staff trained in the "Talk Boost" program to support language development. We also offer bespoke phonics interventions, as well as individually tailored speaking and listening interventions and nurture groups. Sensory resources, role play and planned drama sessions to promote speech &amp; language across school.</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 xml:space="preserve">Mentoring activities </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Peer mentoring and buddies are available across scho</w:t>
      </w:r>
      <w:r w:rsidR="00971005" w:rsidRPr="009100D0">
        <w:rPr>
          <w:rFonts w:eastAsia="Times New Roman" w:cs="Helvetica"/>
          <w:color w:val="333333"/>
          <w:lang w:val="en-GB" w:eastAsia="en-GB"/>
        </w:rPr>
        <w:t>ol. These allow children to sup</w:t>
      </w:r>
      <w:r w:rsidRPr="00D01894">
        <w:rPr>
          <w:rFonts w:eastAsia="Times New Roman" w:cs="Helvetica"/>
          <w:color w:val="333333"/>
          <w:lang w:val="en-GB" w:eastAsia="en-GB"/>
        </w:rPr>
        <w:t>port each other around school when tackling challenging situations. M</w:t>
      </w:r>
      <w:r w:rsidR="00971005" w:rsidRPr="009100D0">
        <w:rPr>
          <w:rFonts w:eastAsia="Times New Roman" w:cs="Helvetica"/>
          <w:color w:val="333333"/>
          <w:lang w:val="en-GB" w:eastAsia="en-GB"/>
        </w:rPr>
        <w:t xml:space="preserve">rs Hutchinson </w:t>
      </w:r>
      <w:r w:rsidR="0088778B">
        <w:rPr>
          <w:rFonts w:eastAsia="Times New Roman" w:cs="Helvetica"/>
          <w:color w:val="333333"/>
          <w:lang w:val="en-GB" w:eastAsia="en-GB"/>
        </w:rPr>
        <w:t>and Mrs Hall are</w:t>
      </w:r>
      <w:r w:rsidR="00971005" w:rsidRPr="009100D0">
        <w:rPr>
          <w:rFonts w:eastAsia="Times New Roman" w:cs="Helvetica"/>
          <w:color w:val="333333"/>
          <w:lang w:val="en-GB" w:eastAsia="en-GB"/>
        </w:rPr>
        <w:t xml:space="preserve"> trained in</w:t>
      </w:r>
      <w:r w:rsidRPr="00D01894">
        <w:rPr>
          <w:rFonts w:eastAsia="Times New Roman" w:cs="Helvetica"/>
          <w:color w:val="333333"/>
          <w:lang w:val="en-GB" w:eastAsia="en-GB"/>
        </w:rPr>
        <w:t xml:space="preserve"> ASD training. As a result we can offer </w:t>
      </w:r>
      <w:r w:rsidR="00971005" w:rsidRPr="009100D0">
        <w:rPr>
          <w:rFonts w:eastAsia="Times New Roman" w:cs="Helvetica"/>
          <w:color w:val="333333"/>
          <w:lang w:val="en-GB" w:eastAsia="en-GB"/>
        </w:rPr>
        <w:t>targeted</w:t>
      </w:r>
      <w:r w:rsidRPr="00D01894">
        <w:rPr>
          <w:rFonts w:eastAsia="Times New Roman" w:cs="Helvetica"/>
          <w:color w:val="333333"/>
          <w:lang w:val="en-GB" w:eastAsia="en-GB"/>
        </w:rPr>
        <w:t xml:space="preserve"> support to help children overcome specific difficulties around school.</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Access to strategies/programmes to support Occupational Therapy/Physiotherapy needs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We have access to external support from OT and PT if required, activities, support and resources in school.</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lastRenderedPageBreak/>
        <w:t>Strategies to reduce anxiety/promote emotional wellbeing (including communication with parents)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 xml:space="preserve">We have an </w:t>
      </w:r>
      <w:r w:rsidR="009100D0" w:rsidRPr="00D01894">
        <w:rPr>
          <w:rFonts w:eastAsia="Times New Roman" w:cs="Helvetica"/>
          <w:color w:val="333333"/>
          <w:lang w:val="en-GB" w:eastAsia="en-GB"/>
        </w:rPr>
        <w:t>open-door</w:t>
      </w:r>
      <w:r w:rsidRPr="00D01894">
        <w:rPr>
          <w:rFonts w:eastAsia="Times New Roman" w:cs="Helvetica"/>
          <w:color w:val="333333"/>
          <w:lang w:val="en-GB" w:eastAsia="en-GB"/>
        </w:rPr>
        <w:t xml:space="preserve"> policy, excellent on-going communication with parents/ carers throughout the day, as we</w:t>
      </w:r>
      <w:r w:rsidR="00971005" w:rsidRPr="009100D0">
        <w:rPr>
          <w:rFonts w:eastAsia="Times New Roman" w:cs="Helvetica"/>
          <w:color w:val="333333"/>
          <w:lang w:val="en-GB" w:eastAsia="en-GB"/>
        </w:rPr>
        <w:t>ll as before and after school. We use home/school books</w:t>
      </w:r>
      <w:r w:rsidRPr="00D01894">
        <w:rPr>
          <w:rFonts w:eastAsia="Times New Roman" w:cs="Helvetica"/>
          <w:color w:val="333333"/>
          <w:lang w:val="en-GB" w:eastAsia="en-GB"/>
        </w:rPr>
        <w:t xml:space="preserve">, termly parent consultation night and interim reports for additional formal opportunities to talk about the progress of all children, these can be varied to meet different circumstances. Children can access nurture group type activities with peers which are offered by all staff. </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 xml:space="preserve">Strategies to support/develop literacy </w:t>
      </w:r>
      <w:proofErr w:type="spellStart"/>
      <w:r w:rsidRPr="009100D0">
        <w:rPr>
          <w:rFonts w:eastAsia="Times New Roman" w:cs="Helvetica"/>
          <w:b/>
          <w:bCs/>
          <w:color w:val="333333"/>
          <w:lang w:val="en-GB" w:eastAsia="en-GB"/>
        </w:rPr>
        <w:t>inc.</w:t>
      </w:r>
      <w:proofErr w:type="spellEnd"/>
      <w:r w:rsidRPr="009100D0">
        <w:rPr>
          <w:rFonts w:eastAsia="Times New Roman" w:cs="Helvetica"/>
          <w:b/>
          <w:bCs/>
          <w:color w:val="333333"/>
          <w:lang w:val="en-GB" w:eastAsia="en-GB"/>
        </w:rPr>
        <w:t xml:space="preserve"> reading</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We have planned phonics interventions as well as guided reading, individual reading support and the Read Write Inc program to support phonics. Whole school letters and sounds program planning to support early reading and delayed reading development at differentiated levels. Extra reading support from additional adults is provided if required, based on assessments including the Salford Reading Test. A teacher is "</w:t>
      </w:r>
      <w:proofErr w:type="spellStart"/>
      <w:r w:rsidRPr="00D01894">
        <w:rPr>
          <w:rFonts w:eastAsia="Times New Roman" w:cs="Helvetica"/>
          <w:color w:val="333333"/>
          <w:lang w:val="en-GB" w:eastAsia="en-GB"/>
        </w:rPr>
        <w:t>PHab</w:t>
      </w:r>
      <w:proofErr w:type="spellEnd"/>
      <w:r w:rsidRPr="00D01894">
        <w:rPr>
          <w:rFonts w:eastAsia="Times New Roman" w:cs="Helvetica"/>
          <w:color w:val="333333"/>
          <w:lang w:val="en-GB" w:eastAsia="en-GB"/>
        </w:rPr>
        <w:t xml:space="preserve"> test" trained to identify areas of literacy difficulty. </w:t>
      </w:r>
      <w:proofErr w:type="gramStart"/>
      <w:r w:rsidRPr="00D01894">
        <w:rPr>
          <w:rFonts w:eastAsia="Times New Roman" w:cs="Helvetica"/>
          <w:color w:val="333333"/>
          <w:lang w:val="en-GB" w:eastAsia="en-GB"/>
        </w:rPr>
        <w:t>Staff have</w:t>
      </w:r>
      <w:proofErr w:type="gramEnd"/>
      <w:r w:rsidRPr="00D01894">
        <w:rPr>
          <w:rFonts w:eastAsia="Times New Roman" w:cs="Helvetica"/>
          <w:color w:val="333333"/>
          <w:lang w:val="en-GB" w:eastAsia="en-GB"/>
        </w:rPr>
        <w:t xml:space="preserve"> worked with </w:t>
      </w:r>
      <w:r w:rsidR="00971005" w:rsidRPr="009100D0">
        <w:rPr>
          <w:rFonts w:eastAsia="Times New Roman" w:cs="Helvetica"/>
          <w:color w:val="333333"/>
          <w:lang w:val="en-GB" w:eastAsia="en-GB"/>
        </w:rPr>
        <w:t>the Local Authority</w:t>
      </w:r>
      <w:r w:rsidRPr="00D01894">
        <w:rPr>
          <w:rFonts w:eastAsia="Times New Roman" w:cs="Helvetica"/>
          <w:color w:val="333333"/>
          <w:lang w:val="en-GB" w:eastAsia="en-GB"/>
        </w:rPr>
        <w:t xml:space="preserve"> on delivering Speech and Language Interventions.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Our reading books are organised using the book banding system with Oxford Reading</w:t>
      </w:r>
      <w:r w:rsidR="00971005" w:rsidRPr="009100D0">
        <w:rPr>
          <w:rFonts w:eastAsia="Times New Roman" w:cs="Helvetica"/>
          <w:color w:val="333333"/>
          <w:lang w:val="en-GB" w:eastAsia="en-GB"/>
        </w:rPr>
        <w:t xml:space="preserve"> Tree, Big Cat, GINN and free reader</w:t>
      </w:r>
      <w:r w:rsidRPr="00D01894">
        <w:rPr>
          <w:rFonts w:eastAsia="Times New Roman" w:cs="Helvetica"/>
          <w:color w:val="333333"/>
          <w:lang w:val="en-GB" w:eastAsia="en-GB"/>
        </w:rPr>
        <w:t xml:space="preserve"> books to suit the needs and interests of both boys and girls.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Strategies to support and modify behaviour</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 xml:space="preserve">Whole school behaviour policy and strategies are followed by all staff as well as volunteers. These are differentiated to take into account needs of all children. There are opportunities to discuss feelings and behaviour expectations in daily circle time sessions. We have staff trained in ASD up to Level 3. All staff </w:t>
      </w:r>
      <w:proofErr w:type="gramStart"/>
      <w:r w:rsidRPr="00D01894">
        <w:rPr>
          <w:rFonts w:eastAsia="Times New Roman" w:cs="Helvetica"/>
          <w:color w:val="333333"/>
          <w:lang w:val="en-GB" w:eastAsia="en-GB"/>
        </w:rPr>
        <w:t>are</w:t>
      </w:r>
      <w:proofErr w:type="gramEnd"/>
      <w:r w:rsidRPr="00D01894">
        <w:rPr>
          <w:rFonts w:eastAsia="Times New Roman" w:cs="Helvetica"/>
          <w:color w:val="333333"/>
          <w:lang w:val="en-GB" w:eastAsia="en-GB"/>
        </w:rPr>
        <w:t xml:space="preserve"> well versed in supporting children with challenging behaviours.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Strategies to support/develop numeracy</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We have regular numeracy interventions, additional numeracy booster sessions, practical numeracy and outdoor numeracy learning. We offer a provision to facilitate/support access to the curriculum with resources appropriate to age and specific needs of children, with additional adults as necessary. All lessons are personalised to meet the needs of the children within the class and appropriate differentiation is available in each lesson.</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Strategies/support to develop independent learning</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There is a range of activities for all children to access in EYFS, with flexibility for KS1 and 2 children to access a range of additional resources across school if required. Adult support is constantly available but support is decreased as children become more independent.</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Support/supervision at unstructured times of the day including personal care</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 xml:space="preserve">We have a successful, established routine during the day for support and supervision when required. Children who require additional support have access to extra adults as needed but independence is promoted. Clear timetabling </w:t>
      </w:r>
      <w:r w:rsidR="00971005" w:rsidRPr="009100D0">
        <w:rPr>
          <w:rFonts w:eastAsia="Times New Roman" w:cs="Helvetica"/>
          <w:color w:val="333333"/>
          <w:lang w:val="en-GB" w:eastAsia="en-GB"/>
        </w:rPr>
        <w:t>ensures</w:t>
      </w:r>
      <w:r w:rsidRPr="00D01894">
        <w:rPr>
          <w:rFonts w:eastAsia="Times New Roman" w:cs="Helvetica"/>
          <w:color w:val="333333"/>
          <w:lang w:val="en-GB" w:eastAsia="en-GB"/>
        </w:rPr>
        <w:t xml:space="preserve"> children receive maximum adult support.</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lastRenderedPageBreak/>
        <w:t>Planning and assessment</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 xml:space="preserve">All activities and lessons </w:t>
      </w:r>
      <w:r w:rsidR="007725E9" w:rsidRPr="009100D0">
        <w:rPr>
          <w:rFonts w:eastAsia="Times New Roman" w:cs="Helvetica"/>
          <w:color w:val="333333"/>
          <w:lang w:val="en-GB" w:eastAsia="en-GB"/>
        </w:rPr>
        <w:t xml:space="preserve">are </w:t>
      </w:r>
      <w:r w:rsidRPr="00D01894">
        <w:rPr>
          <w:rFonts w:eastAsia="Times New Roman" w:cs="Helvetica"/>
          <w:color w:val="333333"/>
          <w:lang w:val="en-GB" w:eastAsia="en-GB"/>
        </w:rPr>
        <w:t xml:space="preserve">planned and differentiated to consider the needs of all children in </w:t>
      </w:r>
      <w:r w:rsidR="0088778B" w:rsidRPr="00D01894">
        <w:rPr>
          <w:rFonts w:eastAsia="Times New Roman" w:cs="Helvetica"/>
          <w:color w:val="333333"/>
          <w:lang w:val="en-GB" w:eastAsia="en-GB"/>
        </w:rPr>
        <w:t>school;</w:t>
      </w:r>
      <w:r w:rsidRPr="00D01894">
        <w:rPr>
          <w:rFonts w:eastAsia="Times New Roman" w:cs="Helvetica"/>
          <w:color w:val="333333"/>
          <w:lang w:val="en-GB" w:eastAsia="en-GB"/>
        </w:rPr>
        <w:t xml:space="preserve"> additional sessions </w:t>
      </w:r>
      <w:r w:rsidR="007725E9" w:rsidRPr="009100D0">
        <w:rPr>
          <w:rFonts w:eastAsia="Times New Roman" w:cs="Helvetica"/>
          <w:color w:val="333333"/>
          <w:lang w:val="en-GB" w:eastAsia="en-GB"/>
        </w:rPr>
        <w:t xml:space="preserve">are </w:t>
      </w:r>
      <w:r w:rsidRPr="00D01894">
        <w:rPr>
          <w:rFonts w:eastAsia="Times New Roman" w:cs="Helvetica"/>
          <w:color w:val="333333"/>
          <w:lang w:val="en-GB" w:eastAsia="en-GB"/>
        </w:rPr>
        <w:t>planned for children who require reinforcement.</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Liaison/Communication with Professionals/Parents, attendance at meetings and preparation of reports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Daily communication with parents/carers, excellent links and regular contact with professionals and external support agencies. Attendance of parents, HT</w:t>
      </w:r>
      <w:proofErr w:type="gramStart"/>
      <w:r w:rsidRPr="00D01894">
        <w:rPr>
          <w:rFonts w:eastAsia="Times New Roman" w:cs="Helvetica"/>
          <w:color w:val="333333"/>
          <w:lang w:val="en-GB" w:eastAsia="en-GB"/>
        </w:rPr>
        <w:t>,CT</w:t>
      </w:r>
      <w:proofErr w:type="gramEnd"/>
      <w:r w:rsidRPr="00D01894">
        <w:rPr>
          <w:rFonts w:eastAsia="Times New Roman" w:cs="Helvetica"/>
          <w:color w:val="333333"/>
          <w:lang w:val="en-GB" w:eastAsia="en-GB"/>
        </w:rPr>
        <w:t xml:space="preserve"> and support staff at key meetings to enable effective dialogue a</w:t>
      </w:r>
      <w:r w:rsidR="007725E9" w:rsidRPr="009100D0">
        <w:rPr>
          <w:rFonts w:eastAsia="Times New Roman" w:cs="Helvetica"/>
          <w:color w:val="333333"/>
          <w:lang w:val="en-GB" w:eastAsia="en-GB"/>
        </w:rPr>
        <w:t>nd plan next steps. We have home/school</w:t>
      </w:r>
      <w:r w:rsidRPr="00D01894">
        <w:rPr>
          <w:rFonts w:eastAsia="Times New Roman" w:cs="Helvetica"/>
          <w:color w:val="333333"/>
          <w:lang w:val="en-GB" w:eastAsia="en-GB"/>
        </w:rPr>
        <w:t xml:space="preserve"> books where more regular communication is required and this helps establish a pattern which can be used to access further support. </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Access to Medical Interventions</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proofErr w:type="gramStart"/>
      <w:r w:rsidRPr="00D01894">
        <w:rPr>
          <w:rFonts w:eastAsia="Times New Roman" w:cs="Helvetica"/>
          <w:color w:val="333333"/>
          <w:lang w:val="en-GB" w:eastAsia="en-GB"/>
        </w:rPr>
        <w:t>Staff are</w:t>
      </w:r>
      <w:proofErr w:type="gramEnd"/>
      <w:r w:rsidRPr="00D01894">
        <w:rPr>
          <w:rFonts w:eastAsia="Times New Roman" w:cs="Helvetica"/>
          <w:color w:val="333333"/>
          <w:lang w:val="en-GB" w:eastAsia="en-GB"/>
        </w:rPr>
        <w:t xml:space="preserve"> first aid trained some with additional specialist paediatric first aid trained adults. Staff are also trained for specialist medical intervention with parents’ permission such as Diabetes, allergies etc. </w:t>
      </w:r>
      <w:proofErr w:type="gramStart"/>
      <w:r w:rsidRPr="00D01894">
        <w:rPr>
          <w:rFonts w:eastAsia="Times New Roman" w:cs="Helvetica"/>
          <w:color w:val="333333"/>
          <w:lang w:val="en-GB" w:eastAsia="en-GB"/>
        </w:rPr>
        <w:t>Staff are</w:t>
      </w:r>
      <w:proofErr w:type="gramEnd"/>
      <w:r w:rsidRPr="00D01894">
        <w:rPr>
          <w:rFonts w:eastAsia="Times New Roman" w:cs="Helvetica"/>
          <w:color w:val="333333"/>
          <w:lang w:val="en-GB" w:eastAsia="en-GB"/>
        </w:rPr>
        <w:t xml:space="preserve"> trained in Epi Pen delivery, working with children with diabetes and asthma.</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Exceptional Needs Funding</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D01894">
        <w:rPr>
          <w:rFonts w:eastAsia="Times New Roman" w:cs="Helvetica"/>
          <w:color w:val="333333"/>
          <w:lang w:val="en-GB" w:eastAsia="en-GB"/>
        </w:rPr>
        <w:t>For children with complex SEND, the frequency of such provision may result in the school applying for additional funding to support a child, known as Exceptional Needs Funding. School will work with parents as to when this should be applied for the expected outcomes from the additional funding.</w:t>
      </w:r>
    </w:p>
    <w:p w:rsidR="00D01894" w:rsidRPr="00D01894" w:rsidRDefault="00D01894"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b/>
          <w:bCs/>
          <w:color w:val="333333"/>
          <w:lang w:val="en-GB" w:eastAsia="en-GB"/>
        </w:rPr>
        <w:t>Children with disabilities</w:t>
      </w:r>
    </w:p>
    <w:p w:rsidR="00D01894" w:rsidRDefault="007725E9" w:rsidP="00D01894">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Most of</w:t>
      </w:r>
      <w:r w:rsidR="00D01894" w:rsidRPr="00D01894">
        <w:rPr>
          <w:rFonts w:eastAsia="Times New Roman" w:cs="Helvetica"/>
          <w:color w:val="333333"/>
          <w:lang w:val="en-GB" w:eastAsia="en-GB"/>
        </w:rPr>
        <w:t xml:space="preserve"> the school is accessible for people with disabilities. Some </w:t>
      </w:r>
      <w:r w:rsidRPr="009100D0">
        <w:rPr>
          <w:rFonts w:eastAsia="Times New Roman" w:cs="Helvetica"/>
          <w:color w:val="333333"/>
          <w:lang w:val="en-GB" w:eastAsia="en-GB"/>
        </w:rPr>
        <w:t>infrastructure</w:t>
      </w:r>
      <w:r w:rsidR="00D01894" w:rsidRPr="00D01894">
        <w:rPr>
          <w:rFonts w:eastAsia="Times New Roman" w:cs="Helvetica"/>
          <w:color w:val="333333"/>
          <w:lang w:val="en-GB" w:eastAsia="en-GB"/>
        </w:rPr>
        <w:t xml:space="preserve"> is in place for children and adults with visual impairments and a member of staff is trained to work with children with hearing impairments. Children with long term conditions may be considered disabled and school will ensure equal access to teaching and learning </w:t>
      </w:r>
      <w:r w:rsidRPr="009100D0">
        <w:rPr>
          <w:rFonts w:eastAsia="Times New Roman" w:cs="Helvetica"/>
          <w:color w:val="333333"/>
          <w:lang w:val="en-GB" w:eastAsia="en-GB"/>
        </w:rPr>
        <w:t>per</w:t>
      </w:r>
      <w:r w:rsidR="00D01894" w:rsidRPr="00D01894">
        <w:rPr>
          <w:rFonts w:eastAsia="Times New Roman" w:cs="Helvetica"/>
          <w:color w:val="333333"/>
          <w:lang w:val="en-GB" w:eastAsia="en-GB"/>
        </w:rPr>
        <w:t xml:space="preserve"> individual need.</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sidRPr="00BC6ADC">
        <w:rPr>
          <w:rFonts w:eastAsia="Times New Roman" w:cs="Helvetica"/>
          <w:color w:val="333333"/>
          <w:lang w:val="en-GB" w:eastAsia="en-GB"/>
        </w:rPr>
        <w:t>Class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teacher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input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via</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excellent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targeted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classroom</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also</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known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as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Quality</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First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available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for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all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sidRPr="00BC6ADC">
        <w:rPr>
          <w:rFonts w:eastAsia="Times New Roman" w:cs="Helvetica"/>
          <w:color w:val="333333"/>
          <w:lang w:val="en-GB" w:eastAsia="en-GB"/>
        </w:rPr>
        <w:t>High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quality</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first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and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additional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interventions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are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defined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through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our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annual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dialogue</w:t>
      </w:r>
      <w:r w:rsidR="009B7265">
        <w:rPr>
          <w:rFonts w:ascii="MS Gothic" w:eastAsia="MS Gothic" w:hAnsi="MS Gothic" w:cs="MS Gothic" w:hint="eastAsia"/>
          <w:color w:val="333333"/>
          <w:lang w:val="en-GB" w:eastAsia="en-GB"/>
        </w:rPr>
        <w:t xml:space="preserve"> </w:t>
      </w:r>
      <w:r w:rsidRPr="00BC6ADC">
        <w:rPr>
          <w:rFonts w:eastAsia="Times New Roman" w:cs="Helvetica"/>
          <w:color w:val="333333"/>
          <w:lang w:val="en-GB" w:eastAsia="en-GB"/>
        </w:rPr>
        <w:t>across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the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contributing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to</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our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provision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management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approach.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These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documents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help</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us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to</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regularly</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review</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and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record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what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we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offer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EVERY</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young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person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our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care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and</w:t>
      </w:r>
      <w:r w:rsidR="009B7265">
        <w:rPr>
          <w:rFonts w:ascii="MS Gothic" w:eastAsia="MS Gothic" w:hAnsi="MS Gothic" w:cs="MS Gothic" w:hint="eastAsia"/>
          <w:color w:val="333333"/>
          <w:lang w:val="en-GB" w:eastAsia="en-GB"/>
        </w:rPr>
        <w:t xml:space="preserve"> </w:t>
      </w:r>
      <w:r w:rsidRPr="00BC6ADC">
        <w:rPr>
          <w:rFonts w:eastAsia="Times New Roman" w:cs="Helvetica"/>
          <w:color w:val="333333"/>
          <w:lang w:val="en-GB" w:eastAsia="en-GB"/>
        </w:rPr>
        <w:t>what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we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offer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additionally.</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These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discussions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also</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serve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to</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embed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our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high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expectations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among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staff</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about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quality</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first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and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application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of</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differentiated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and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personalised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approach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to</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and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learning.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All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have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discussion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about</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their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with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teachers.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9B7265" w:rsidRDefault="009B7265" w:rsidP="00BC6ADC">
      <w:pPr>
        <w:shd w:val="clear" w:color="auto" w:fill="FFFFFF"/>
        <w:spacing w:before="300" w:after="150" w:line="240" w:lineRule="auto"/>
        <w:rPr>
          <w:rFonts w:eastAsia="Times New Roman" w:cs="Helvetica"/>
          <w:color w:val="333333"/>
          <w:lang w:val="en-GB" w:eastAsia="en-GB"/>
        </w:rPr>
      </w:pP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sidRPr="00BC6ADC">
        <w:rPr>
          <w:rFonts w:eastAsia="Times New Roman" w:cs="Helvetica"/>
          <w:color w:val="333333"/>
          <w:lang w:val="en-GB" w:eastAsia="en-GB"/>
        </w:rPr>
        <w:lastRenderedPageBreak/>
        <w:t>Underpinning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ALL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our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provision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the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graduated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approach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cycle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of:</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Pr>
          <w:rFonts w:ascii="MS Gothic" w:eastAsia="MS Gothic" w:hAnsi="MS Gothic" w:cs="MS Gothic" w:hint="eastAsia"/>
          <w:noProof/>
          <w:color w:val="333333"/>
          <w:lang w:val="en-GB" w:eastAsia="en-GB"/>
        </w:rPr>
        <mc:AlternateContent>
          <mc:Choice Requires="wps">
            <w:drawing>
              <wp:anchor distT="0" distB="0" distL="114300" distR="114300" simplePos="0" relativeHeight="251665408" behindDoc="0" locked="0" layoutInCell="1" allowOverlap="1" wp14:anchorId="5C3A49FD" wp14:editId="43354B5F">
                <wp:simplePos x="0" y="0"/>
                <wp:positionH relativeFrom="column">
                  <wp:posOffset>590869</wp:posOffset>
                </wp:positionH>
                <wp:positionV relativeFrom="paragraph">
                  <wp:posOffset>-124777</wp:posOffset>
                </wp:positionV>
                <wp:extent cx="495300" cy="1076325"/>
                <wp:effectExtent l="0" t="4763" r="0" b="33337"/>
                <wp:wrapNone/>
                <wp:docPr id="5" name="Arrow: Curved Left 5"/>
                <wp:cNvGraphicFramePr/>
                <a:graphic xmlns:a="http://schemas.openxmlformats.org/drawingml/2006/main">
                  <a:graphicData uri="http://schemas.microsoft.com/office/word/2010/wordprocessingShape">
                    <wps:wsp>
                      <wps:cNvSpPr/>
                      <wps:spPr>
                        <a:xfrm rot="16200000">
                          <a:off x="0" y="0"/>
                          <a:ext cx="495300" cy="1076325"/>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8CC9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5" o:spid="_x0000_s1026" type="#_x0000_t103" style="position:absolute;margin-left:46.55pt;margin-top:-9.8pt;width:39pt;height:84.7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" adj="16630,20357,5400" fillcolor="#4472c4" strokecolor="#2f528f" strokeweight="1pt"/>
            </w:pict>
          </mc:Fallback>
        </mc:AlternateConten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Pr>
          <w:rFonts w:ascii="MS Gothic" w:eastAsia="MS Gothic" w:hAnsi="MS Gothic" w:cs="MS Gothic" w:hint="eastAsia"/>
          <w:noProof/>
          <w:color w:val="333333"/>
          <w:lang w:val="en-GB" w:eastAsia="en-GB"/>
        </w:rPr>
        <mc:AlternateContent>
          <mc:Choice Requires="wps">
            <w:drawing>
              <wp:anchor distT="0" distB="0" distL="114300" distR="114300" simplePos="0" relativeHeight="251663360" behindDoc="0" locked="0" layoutInCell="1" allowOverlap="1" wp14:anchorId="5C3A49FD" wp14:editId="43354B5F">
                <wp:simplePos x="0" y="0"/>
                <wp:positionH relativeFrom="leftMargin">
                  <wp:align>right</wp:align>
                </wp:positionH>
                <wp:positionV relativeFrom="paragraph">
                  <wp:posOffset>267334</wp:posOffset>
                </wp:positionV>
                <wp:extent cx="495300" cy="1076325"/>
                <wp:effectExtent l="19050" t="19050" r="38100" b="9525"/>
                <wp:wrapNone/>
                <wp:docPr id="4" name="Arrow: Curved Left 4"/>
                <wp:cNvGraphicFramePr/>
                <a:graphic xmlns:a="http://schemas.openxmlformats.org/drawingml/2006/main">
                  <a:graphicData uri="http://schemas.microsoft.com/office/word/2010/wordprocessingShape">
                    <wps:wsp>
                      <wps:cNvSpPr/>
                      <wps:spPr>
                        <a:xfrm rot="10642980">
                          <a:off x="0" y="0"/>
                          <a:ext cx="495300" cy="1076325"/>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4D32E" id="Arrow: Curved Left 4" o:spid="_x0000_s1026" type="#_x0000_t103" style="position:absolute;margin-left:-12.2pt;margin-top:21.05pt;width:39pt;height:84.75pt;rotation:11624972fd;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" adj="16630,20357,5400" fillcolor="#4472c4" strokecolor="#2f528f" strokeweight="1pt">
                <w10:wrap anchorx="margin"/>
              </v:shape>
            </w:pict>
          </mc:Fallback>
        </mc:AlternateContent>
      </w:r>
      <w:r>
        <w:rPr>
          <w:rFonts w:ascii="MS Gothic" w:eastAsia="MS Gothic" w:hAnsi="MS Gothic" w:cs="MS Gothic" w:hint="eastAsia"/>
          <w:noProof/>
          <w:color w:val="333333"/>
          <w:lang w:val="en-GB" w:eastAsia="en-GB"/>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218440</wp:posOffset>
                </wp:positionV>
                <wp:extent cx="495300" cy="1076325"/>
                <wp:effectExtent l="19050" t="0" r="19050" b="28575"/>
                <wp:wrapNone/>
                <wp:docPr id="1" name="Arrow: Curved Left 1"/>
                <wp:cNvGraphicFramePr/>
                <a:graphic xmlns:a="http://schemas.openxmlformats.org/drawingml/2006/main">
                  <a:graphicData uri="http://schemas.microsoft.com/office/word/2010/wordprocessingShape">
                    <wps:wsp>
                      <wps:cNvSpPr/>
                      <wps:spPr>
                        <a:xfrm>
                          <a:off x="0" y="0"/>
                          <a:ext cx="495300" cy="10763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1E675" id="Arrow: Curved Left 1" o:spid="_x0000_s1026" type="#_x0000_t103" style="position:absolute;margin-left:154.5pt;margin-top:17.2pt;width:39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" adj="16630,20357,5400" fillcolor="#4472c4 [3204]" strokecolor="#1f3763 [1604]" strokeweight="1pt"/>
            </w:pict>
          </mc:Fallback>
        </mc:AlternateConten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Assess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Plan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Pr>
          <w:rFonts w:ascii="MS Gothic" w:eastAsia="MS Gothic" w:hAnsi="MS Gothic" w:cs="MS Gothic" w:hint="eastAsia"/>
          <w:noProof/>
          <w:color w:val="333333"/>
          <w:lang w:val="en-GB" w:eastAsia="en-GB"/>
        </w:rPr>
        <mc:AlternateContent>
          <mc:Choice Requires="wps">
            <w:drawing>
              <wp:anchor distT="0" distB="0" distL="114300" distR="114300" simplePos="0" relativeHeight="251661312" behindDoc="0" locked="0" layoutInCell="1" allowOverlap="1" wp14:anchorId="5C3A49FD" wp14:editId="43354B5F">
                <wp:simplePos x="0" y="0"/>
                <wp:positionH relativeFrom="column">
                  <wp:posOffset>638493</wp:posOffset>
                </wp:positionH>
                <wp:positionV relativeFrom="paragraph">
                  <wp:posOffset>209233</wp:posOffset>
                </wp:positionV>
                <wp:extent cx="495300" cy="1076325"/>
                <wp:effectExtent l="0" t="23813" r="14288" b="14287"/>
                <wp:wrapNone/>
                <wp:docPr id="3" name="Arrow: Curved Left 3"/>
                <wp:cNvGraphicFramePr/>
                <a:graphic xmlns:a="http://schemas.openxmlformats.org/drawingml/2006/main">
                  <a:graphicData uri="http://schemas.microsoft.com/office/word/2010/wordprocessingShape">
                    <wps:wsp>
                      <wps:cNvSpPr/>
                      <wps:spPr>
                        <a:xfrm rot="5400000">
                          <a:off x="0" y="0"/>
                          <a:ext cx="495300" cy="1076325"/>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12EBF" id="Arrow: Curved Left 3" o:spid="_x0000_s1026" type="#_x0000_t103" style="position:absolute;margin-left:50.3pt;margin-top:16.5pt;width:39pt;height:84.7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" adj="16630,20357,5400" fillcolor="#4472c4" strokecolor="#2f528f" strokeweight="1pt"/>
            </w:pict>
          </mc:Fallback>
        </mc:AlternateContent>
      </w:r>
      <w:r w:rsidRPr="00BC6ADC">
        <w:rPr>
          <w:rFonts w:eastAsia="Times New Roman" w:cs="Helvetica"/>
          <w:color w:val="333333"/>
          <w:lang w:val="en-GB" w:eastAsia="en-GB"/>
        </w:rPr>
        <w:t>Review</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Do</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Times New Roman" w:cs="Helvetica"/>
          <w:color w:val="333333"/>
          <w:lang w:val="en-GB" w:eastAsia="en-GB"/>
        </w:rPr>
      </w:pP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Times New Roman" w:cs="Helvetica"/>
          <w:color w:val="333333"/>
          <w:lang w:val="en-GB" w:eastAsia="en-GB"/>
        </w:rPr>
        <w:t>Once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your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assessed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and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their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learning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identified,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appropriate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work</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will</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be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planned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for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them.</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Your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may</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be</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grouped</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 xml:space="preserve"> with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other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with</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a</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similar</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learning</w:t>
      </w:r>
      <w:r w:rsidRPr="00BC6ADC">
        <w:rPr>
          <w:rFonts w:ascii="MS Gothic" w:eastAsia="MS Gothic" w:hAnsi="MS Gothic" w:cs="MS Gothic" w:hint="eastAsia"/>
          <w:color w:val="333333"/>
          <w:lang w:val="en-GB" w:eastAsia="en-GB"/>
        </w:rPr>
        <w:t> </w:t>
      </w:r>
      <w:r w:rsidRPr="00BC6ADC">
        <w:rPr>
          <w:rFonts w:eastAsia="Times New Roman" w:cs="Helvetica"/>
          <w:color w:val="333333"/>
          <w:lang w:val="en-GB" w:eastAsia="en-GB"/>
        </w:rPr>
        <w:t>need.</w:t>
      </w:r>
      <w:r w:rsidRPr="00BC6ADC">
        <w:rPr>
          <w:rFonts w:ascii="MS Gothic" w:eastAsia="MS Gothic" w:hAnsi="MS Gothic" w:cs="MS Gothic" w:hint="eastAsia"/>
          <w:color w:val="333333"/>
          <w:lang w:val="en-GB" w:eastAsia="en-GB"/>
        </w:rPr>
        <w:t> </w:t>
      </w:r>
      <w:r w:rsidRPr="00BC6ADC">
        <w:t xml:space="preserve">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identified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specific</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intervention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programme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which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trained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staff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teaching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assistants)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deliver.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example,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specific</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programmes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development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speech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language,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reading,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writing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mathematical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skills.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interventions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include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assessment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sessions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planned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carefully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tailored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need.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make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tracked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effectiveness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intervention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monitored.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group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some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individual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Following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identification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decided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benefit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further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assessment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through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referral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outside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professional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because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their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not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addressed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through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quality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first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intervention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groups.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SENCO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discuss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appropriate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referral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asked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consent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before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referral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number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referrals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Initially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likely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referral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Calibri" w:eastAsia="MS Gothic" w:hAnsi="Calibri" w:cs="Calibri"/>
          <w:color w:val="333333"/>
          <w:lang w:val="en-GB" w:eastAsia="en-GB"/>
        </w:rPr>
        <w:t>‘</w:t>
      </w:r>
      <w:r w:rsidRPr="00BC6ADC">
        <w:rPr>
          <w:rFonts w:eastAsia="MS Gothic" w:cs="MS Gothic"/>
          <w:color w:val="333333"/>
          <w:lang w:val="en-GB" w:eastAsia="en-GB"/>
        </w:rPr>
        <w:t>Hub</w:t>
      </w:r>
      <w:r w:rsidRPr="00BC6ADC">
        <w:rPr>
          <w:rFonts w:ascii="Calibri" w:eastAsia="MS Gothic" w:hAnsi="Calibri" w:cs="Calibri"/>
          <w:color w:val="333333"/>
          <w:lang w:val="en-GB" w:eastAsia="en-GB"/>
        </w:rPr>
        <w:t>’</w:t>
      </w:r>
      <w:r w:rsidRPr="00BC6ADC">
        <w:rPr>
          <w:rFonts w:eastAsia="MS Gothic" w:cs="MS Gothic"/>
          <w:color w:val="333333"/>
          <w:lang w:val="en-GB" w:eastAsia="en-GB"/>
        </w:rPr>
        <w: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ascii="Calibri" w:eastAsia="MS Gothic" w:hAnsi="Calibri" w:cs="Calibri"/>
          <w:color w:val="333333"/>
          <w:lang w:val="en-GB" w:eastAsia="en-GB"/>
        </w:rPr>
        <w:t>‘</w:t>
      </w:r>
      <w:r w:rsidRPr="00BC6ADC">
        <w:rPr>
          <w:rFonts w:eastAsia="MS Gothic" w:cs="MS Gothic"/>
          <w:color w:val="333333"/>
          <w:lang w:val="en-GB" w:eastAsia="en-GB"/>
        </w:rPr>
        <w:t>Hub</w:t>
      </w:r>
      <w:r w:rsidRPr="00BC6ADC">
        <w:rPr>
          <w:rFonts w:ascii="Calibri" w:eastAsia="MS Gothic" w:hAnsi="Calibri" w:cs="Calibri"/>
          <w:color w:val="333333"/>
          <w:lang w:val="en-GB" w:eastAsia="en-GB"/>
        </w:rPr>
        <w: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where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many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different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agencies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meet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together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weekly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basis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discuss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referrals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best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placed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meet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Speech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therapists,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nurses,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psychologists,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specialist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range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Health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Education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Social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attend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meetings.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multi</w:t>
      </w:r>
      <w:r w:rsidRPr="00BC6ADC">
        <w:rPr>
          <w:rFonts w:ascii="Calibri" w:eastAsia="MS Gothic" w:hAnsi="Calibri" w:cs="Calibri"/>
          <w:color w:val="333333"/>
          <w:lang w:val="en-GB" w:eastAsia="en-GB"/>
        </w:rPr>
        <w:t>‐</w:t>
      </w:r>
      <w:r w:rsidRPr="00BC6ADC">
        <w:rPr>
          <w:rFonts w:eastAsia="MS Gothic" w:cs="MS Gothic"/>
          <w:color w:val="333333"/>
          <w:lang w:val="en-GB" w:eastAsia="en-GB"/>
        </w:rPr>
        <w:t>disciplinary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teams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include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education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welfare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officers,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educational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psychologists,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inclusion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workers,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specialist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advisory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literacy,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speech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language,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autism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spectrum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disorder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specialist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assistants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literacy,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speech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language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behaviour.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ascii="Calibri" w:eastAsia="MS Gothic" w:hAnsi="Calibri" w:cs="Calibri"/>
          <w:color w:val="333333"/>
          <w:lang w:val="en-GB" w:eastAsia="en-GB"/>
        </w:rPr>
        <w:t>‘</w:t>
      </w:r>
      <w:r w:rsidRPr="00BC6ADC">
        <w:rPr>
          <w:rFonts w:eastAsia="MS Gothic" w:cs="MS Gothic"/>
          <w:color w:val="333333"/>
          <w:lang w:val="en-GB" w:eastAsia="en-GB"/>
        </w:rPr>
        <w:t>Hub</w:t>
      </w:r>
      <w:r w:rsidRPr="00BC6ADC">
        <w:rPr>
          <w:rFonts w:ascii="Calibri" w:eastAsia="MS Gothic" w:hAnsi="Calibri" w:cs="Calibri"/>
          <w:color w:val="333333"/>
          <w:lang w:val="en-GB" w:eastAsia="en-GB"/>
        </w:rPr>
        <w: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always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representatives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meetings.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ascii="MS Gothic" w:eastAsia="MS Gothic" w:hAnsi="MS Gothic" w:cs="MS Gothic" w:hint="eastAsia"/>
          <w:color w:val="333333"/>
          <w:lang w:val="en-GB" w:eastAsia="en-GB"/>
        </w:rPr>
        <w:t>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lastRenderedPageBreak/>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9B7265">
        <w:rPr>
          <w:rFonts w:eastAsia="MS Gothic" w:cs="MS Gothic"/>
          <w:b/>
          <w:color w:val="333333"/>
          <w:u w:val="single"/>
          <w:lang w:val="en-GB" w:eastAsia="en-GB"/>
        </w:rPr>
        <w:t>For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your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this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would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mean</w:t>
      </w:r>
      <w:r w:rsidRPr="00BC6ADC">
        <w:rPr>
          <w:rFonts w:eastAsia="MS Gothic" w:cs="MS Gothic"/>
          <w:color w:val="333333"/>
          <w:lang w:val="en-GB" w:eastAsia="en-GB"/>
        </w:rPr>
        <w: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identified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class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teacher/SENCO/Head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Teacher</w:t>
      </w:r>
      <w:proofErr w:type="gramStart"/>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t>
      </w:r>
      <w:proofErr w:type="gramEnd"/>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raised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own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concerns)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specialist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input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instead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addition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quality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first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intervention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groups.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You</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asked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meeting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discuss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help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possible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ways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forward.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You</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asked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give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permission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refer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specialist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Speech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Language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Therapist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via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the</w:t>
      </w:r>
      <w:r w:rsidRPr="00BC6ADC">
        <w:rPr>
          <w:rFonts w:ascii="MS Gothic" w:eastAsia="MS Gothic" w:hAnsi="MS Gothic" w:cs="MS Gothic" w:hint="eastAsia"/>
          <w:color w:val="333333"/>
          <w:lang w:val="en-GB" w:eastAsia="en-GB"/>
        </w:rPr>
        <w:t> </w:t>
      </w:r>
      <w:r w:rsidRPr="00BC6ADC">
        <w:rPr>
          <w:rFonts w:ascii="Calibri" w:eastAsia="MS Gothic" w:hAnsi="Calibri" w:cs="Calibri"/>
          <w:color w:val="333333"/>
          <w:lang w:val="en-GB" w:eastAsia="en-GB"/>
        </w:rPr>
        <w:t>‘</w:t>
      </w:r>
      <w:r w:rsidRPr="00BC6ADC">
        <w:rPr>
          <w:rFonts w:eastAsia="MS Gothic" w:cs="MS Gothic"/>
          <w:color w:val="333333"/>
          <w:lang w:val="en-GB" w:eastAsia="en-GB"/>
        </w:rPr>
        <w:t>Hub</w:t>
      </w:r>
      <w:r w:rsidRPr="00BC6ADC">
        <w:rPr>
          <w:rFonts w:ascii="Calibri" w:eastAsia="MS Gothic" w:hAnsi="Calibri" w:cs="Calibri"/>
          <w:color w:val="333333"/>
          <w:lang w:val="en-GB" w:eastAsia="en-GB"/>
        </w:rPr>
        <w:t>’</w:t>
      </w:r>
      <w:r w:rsidRPr="00BC6ADC">
        <w:rPr>
          <w:rFonts w:eastAsia="MS Gothic" w:cs="MS Gothic"/>
          <w:color w:val="333333"/>
          <w:lang w:val="en-GB" w:eastAsia="en-GB"/>
        </w:rPr>
        <w: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help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yourself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understand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particular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better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better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9B7265" w:rsidRDefault="00BC6ADC" w:rsidP="00BC6ADC">
      <w:pPr>
        <w:shd w:val="clear" w:color="auto" w:fill="FFFFFF"/>
        <w:spacing w:before="300" w:after="150" w:line="240" w:lineRule="auto"/>
        <w:rPr>
          <w:rFonts w:eastAsia="MS Gothic" w:cs="MS Gothic"/>
          <w:b/>
          <w:color w:val="333333"/>
          <w:u w:val="single"/>
          <w:lang w:val="en-GB" w:eastAsia="en-GB"/>
        </w:rPr>
      </w:pPr>
      <w:r w:rsidRPr="009B7265">
        <w:rPr>
          <w:rFonts w:eastAsia="MS Gothic" w:cs="MS Gothic"/>
          <w:b/>
          <w:color w:val="333333"/>
          <w:u w:val="single"/>
          <w:lang w:val="en-GB" w:eastAsia="en-GB"/>
        </w:rPr>
        <w:t>The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specialist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professional</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will</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work</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with</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your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to</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understand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their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needs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and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make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recommendations</w:t>
      </w:r>
      <w:proofErr w:type="gramStart"/>
      <w:r w:rsidRPr="009B7265">
        <w:rPr>
          <w:rFonts w:eastAsia="MS Gothic" w:cs="MS Gothic"/>
          <w:b/>
          <w:color w:val="333333"/>
          <w:u w:val="single"/>
          <w:lang w:val="en-GB" w:eastAsia="en-GB"/>
        </w:rPr>
        <w:t>,</w:t>
      </w:r>
      <w:r w:rsidRPr="009B7265">
        <w:rPr>
          <w:rFonts w:ascii="MS Gothic" w:eastAsia="MS Gothic" w:hAnsi="MS Gothic" w:cs="MS Gothic" w:hint="eastAsia"/>
          <w:b/>
          <w:color w:val="333333"/>
          <w:u w:val="single"/>
          <w:lang w:val="en-GB" w:eastAsia="en-GB"/>
        </w:rPr>
        <w:t> </w:t>
      </w:r>
      <w:proofErr w:type="gramEnd"/>
      <w:r w:rsidRPr="009B7265">
        <w:rPr>
          <w:rFonts w:eastAsia="MS Gothic" w:cs="MS Gothic"/>
          <w:b/>
          <w:color w:val="333333"/>
          <w:u w:val="single"/>
          <w:lang w:val="en-GB" w:eastAsia="en-GB"/>
        </w:rPr>
        <w:t>which</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may</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include: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Making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changes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class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some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individual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changing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some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aspects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better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Devising</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targets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programmes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delivered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staff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under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guidance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outside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social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skills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group/reading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programme/physiotherapy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programme.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eastAsia="MS Gothic" w:cs="MS Gothic"/>
          <w:color w:val="333333"/>
          <w:lang w:val="en-GB" w:eastAsia="en-GB"/>
        </w:rPr>
        <w:t>•  Refer</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group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individual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outside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professional.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Referral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onto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another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9B7265" w:rsidRDefault="00BC6ADC" w:rsidP="00BC6ADC">
      <w:pPr>
        <w:shd w:val="clear" w:color="auto" w:fill="FFFFFF"/>
        <w:spacing w:before="300" w:after="150" w:line="240" w:lineRule="auto"/>
        <w:rPr>
          <w:rFonts w:eastAsia="MS Gothic" w:cs="MS Gothic"/>
          <w:b/>
          <w:color w:val="333333"/>
          <w:u w:val="single"/>
          <w:lang w:val="en-GB" w:eastAsia="en-GB"/>
        </w:rPr>
      </w:pPr>
      <w:r w:rsidRPr="009B7265">
        <w:rPr>
          <w:rFonts w:eastAsia="MS Gothic" w:cs="MS Gothic"/>
          <w:b/>
          <w:color w:val="333333"/>
          <w:u w:val="single"/>
          <w:lang w:val="en-GB" w:eastAsia="en-GB"/>
        </w:rPr>
        <w:t>Examples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of</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support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available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from</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specialist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professionals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w:t>
      </w:r>
    </w:p>
    <w:p w:rsidR="00BC6ADC" w:rsidRDefault="00BC6ADC" w:rsidP="00BC6ADC">
      <w:pPr>
        <w:shd w:val="clear" w:color="auto" w:fill="FFFFFF"/>
        <w:spacing w:before="300" w:after="150" w:line="240" w:lineRule="auto"/>
        <w:rPr>
          <w:rFonts w:ascii="MS Gothic" w:eastAsia="MS Gothic" w:hAnsi="MS Gothic" w:cs="MS Gothic"/>
          <w:color w:val="333333"/>
          <w:lang w:val="en-GB" w:eastAsia="en-GB"/>
        </w:rPr>
      </w:pPr>
      <w:proofErr w:type="gramStart"/>
      <w:r w:rsidRPr="00BC6ADC">
        <w:rPr>
          <w:rFonts w:eastAsia="MS Gothic" w:cs="MS Gothic"/>
          <w:color w:val="333333"/>
          <w:lang w:val="en-GB" w:eastAsia="en-GB"/>
        </w:rPr>
        <w:t>•  Specialist</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Autism</w:t>
      </w:r>
      <w:r w:rsidRPr="00BC6ADC">
        <w:rPr>
          <w:rFonts w:ascii="MS Gothic" w:eastAsia="MS Gothic" w:hAnsi="MS Gothic" w:cs="MS Gothic" w:hint="eastAsia"/>
          <w:color w:val="333333"/>
          <w:lang w:val="en-GB" w:eastAsia="en-GB"/>
        </w:rPr>
        <w:t> </w:t>
      </w:r>
    </w:p>
    <w:p w:rsid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xml:space="preserve"> </w:t>
      </w: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Educational</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Psychology</w:t>
      </w:r>
    </w:p>
    <w:p w:rsidR="00BC6ADC" w:rsidRDefault="00BC6ADC" w:rsidP="00BC6ADC">
      <w:pPr>
        <w:shd w:val="clear" w:color="auto" w:fill="FFFFFF"/>
        <w:spacing w:before="300" w:after="150" w:line="240" w:lineRule="auto"/>
        <w:rPr>
          <w:rFonts w:ascii="MS Gothic" w:eastAsia="MS Gothic" w:hAnsi="MS Gothic" w:cs="MS Gothic"/>
          <w:color w:val="333333"/>
          <w:lang w:val="en-GB" w:eastAsia="en-GB"/>
        </w:rPr>
      </w:pPr>
      <w:r w:rsidRPr="00BC6ADC">
        <w:rPr>
          <w:rFonts w:eastAsia="MS Gothic" w:cs="MS Gothic"/>
          <w:color w:val="333333"/>
          <w:lang w:val="en-GB" w:eastAsia="en-GB"/>
        </w:rPr>
        <w:t xml:space="preserve"> </w:t>
      </w: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Behaviour</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xml:space="preserve"> </w:t>
      </w: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Social</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Services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provision.</w:t>
      </w:r>
    </w:p>
    <w:p w:rsidR="00BC6ADC" w:rsidRDefault="00BC6ADC" w:rsidP="00BC6ADC">
      <w:pPr>
        <w:shd w:val="clear" w:color="auto" w:fill="FFFFFF"/>
        <w:spacing w:before="300" w:after="150" w:line="240" w:lineRule="auto"/>
        <w:rPr>
          <w:rFonts w:ascii="MS Gothic" w:eastAsia="MS Gothic" w:hAnsi="MS Gothic" w:cs="MS Gothic"/>
          <w:color w:val="333333"/>
          <w:lang w:val="en-GB" w:eastAsia="en-GB"/>
        </w:rPr>
      </w:pPr>
      <w:proofErr w:type="gramStart"/>
      <w:r w:rsidRPr="00BC6ADC">
        <w:rPr>
          <w:rFonts w:eastAsia="MS Gothic" w:cs="MS Gothic"/>
          <w:color w:val="333333"/>
          <w:lang w:val="en-GB" w:eastAsia="en-GB"/>
        </w:rPr>
        <w:t>•  Speech</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Therapists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speech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language</w:t>
      </w:r>
      <w:r w:rsidRPr="00BC6ADC">
        <w:rPr>
          <w:rFonts w:ascii="MS Gothic" w:eastAsia="MS Gothic" w:hAnsi="MS Gothic" w:cs="MS Gothic" w:hint="eastAsia"/>
          <w:color w:val="333333"/>
          <w:lang w:val="en-GB" w:eastAsia="en-GB"/>
        </w:rPr>
        <w:t> </w:t>
      </w:r>
    </w:p>
    <w:p w:rsidR="009B7265" w:rsidRDefault="00BC6ADC" w:rsidP="009B7265">
      <w:pPr>
        <w:shd w:val="clear" w:color="auto" w:fill="FFFFFF"/>
        <w:spacing w:before="300" w:after="150" w:line="240" w:lineRule="auto"/>
        <w:rPr>
          <w:rFonts w:ascii="MS Gothic" w:eastAsia="MS Gothic" w:hAnsi="MS Gothic" w:cs="MS Gothic"/>
          <w:color w:val="333333"/>
          <w:lang w:val="en-GB" w:eastAsia="en-GB"/>
        </w:rPr>
      </w:pPr>
      <w:r w:rsidRPr="00BC6ADC">
        <w:rPr>
          <w:rFonts w:eastAsia="MS Gothic" w:cs="MS Gothic"/>
          <w:color w:val="333333"/>
          <w:lang w:val="en-GB" w:eastAsia="en-GB"/>
        </w:rPr>
        <w:t xml:space="preserve"> </w:t>
      </w: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CYPS</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Person</w:t>
      </w:r>
      <w:r w:rsidRPr="00BC6ADC">
        <w:rPr>
          <w:rFonts w:ascii="MS Gothic" w:eastAsia="MS Gothic" w:hAnsi="MS Gothic" w:cs="MS Gothic" w:hint="eastAsia"/>
          <w:color w:val="333333"/>
          <w:lang w:val="en-GB" w:eastAsia="en-GB"/>
        </w:rPr>
        <w:t> </w:t>
      </w:r>
      <w:r w:rsidR="009B7265">
        <w:rPr>
          <w:rFonts w:eastAsia="MS Gothic" w:cs="MS Gothic"/>
          <w:color w:val="333333"/>
          <w:lang w:val="en-GB" w:eastAsia="en-GB"/>
        </w:rPr>
        <w:t>Service)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Assessment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service.</w:t>
      </w:r>
    </w:p>
    <w:p w:rsidR="009B7265" w:rsidRPr="009B7265" w:rsidRDefault="00BC6ADC" w:rsidP="009B7265">
      <w:pPr>
        <w:pStyle w:val="ListParagraph"/>
        <w:numPr>
          <w:ilvl w:val="0"/>
          <w:numId w:val="3"/>
        </w:numPr>
        <w:shd w:val="clear" w:color="auto" w:fill="FFFFFF"/>
        <w:spacing w:before="300" w:after="150" w:line="240" w:lineRule="auto"/>
        <w:rPr>
          <w:rFonts w:ascii="MS Gothic" w:eastAsia="MS Gothic" w:hAnsi="MS Gothic" w:cs="MS Gothic"/>
          <w:color w:val="333333"/>
          <w:lang w:val="en-GB" w:eastAsia="en-GB"/>
        </w:rPr>
      </w:pPr>
      <w:r w:rsidRPr="009B7265">
        <w:rPr>
          <w:rFonts w:eastAsia="MS Gothic" w:cs="MS Gothic"/>
          <w:color w:val="333333"/>
          <w:lang w:val="en-GB" w:eastAsia="en-GB"/>
        </w:rPr>
        <w:lastRenderedPageBreak/>
        <w:t>Hearing</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and</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visual</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impairment</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specialist</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teachers.</w:t>
      </w:r>
      <w:r w:rsidRPr="009B7265">
        <w:rPr>
          <w:rFonts w:ascii="MS Gothic" w:eastAsia="MS Gothic" w:hAnsi="MS Gothic" w:cs="MS Gothic" w:hint="eastAsia"/>
          <w:color w:val="333333"/>
          <w:lang w:val="en-GB" w:eastAsia="en-GB"/>
        </w:rPr>
        <w:t> </w:t>
      </w:r>
    </w:p>
    <w:p w:rsidR="009B7265" w:rsidRDefault="00BC6ADC" w:rsidP="009B7265">
      <w:pPr>
        <w:shd w:val="clear" w:color="auto" w:fill="FFFFFF"/>
        <w:spacing w:before="300" w:after="150" w:line="240" w:lineRule="auto"/>
        <w:rPr>
          <w:rFonts w:eastAsia="MS Gothic" w:cs="MS Gothic"/>
          <w:color w:val="333333"/>
          <w:lang w:val="en-GB" w:eastAsia="en-GB"/>
        </w:rPr>
      </w:pPr>
      <w:r w:rsidRPr="009B7265">
        <w:rPr>
          <w:rFonts w:eastAsia="MS Gothic" w:cs="MS Gothic"/>
          <w:color w:val="333333"/>
          <w:lang w:val="en-GB" w:eastAsia="en-GB"/>
        </w:rPr>
        <w:t xml:space="preserve"> </w:t>
      </w:r>
      <w:proofErr w:type="gramStart"/>
      <w:r w:rsidRPr="009B7265">
        <w:rPr>
          <w:rFonts w:ascii="Calibri" w:eastAsia="MS Gothic" w:hAnsi="Calibri" w:cs="Calibri"/>
          <w:color w:val="333333"/>
          <w:lang w:val="en-GB" w:eastAsia="en-GB"/>
        </w:rPr>
        <w:t>•</w:t>
      </w:r>
      <w:r w:rsidRPr="009B7265">
        <w:rPr>
          <w:rFonts w:eastAsia="MS Gothic" w:cs="MS Gothic"/>
          <w:color w:val="333333"/>
          <w:lang w:val="en-GB" w:eastAsia="en-GB"/>
        </w:rPr>
        <w:t xml:space="preserve">  Occupational</w:t>
      </w:r>
      <w:proofErr w:type="gramEnd"/>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and</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Physiotherapy</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services.</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 xml:space="preserve"> </w:t>
      </w:r>
    </w:p>
    <w:p w:rsidR="009B7265" w:rsidRDefault="00BC6ADC" w:rsidP="009B7265">
      <w:pPr>
        <w:shd w:val="clear" w:color="auto" w:fill="FFFFFF"/>
        <w:spacing w:before="300" w:after="150" w:line="240" w:lineRule="auto"/>
        <w:rPr>
          <w:rFonts w:ascii="MS Gothic" w:eastAsia="MS Gothic" w:hAnsi="MS Gothic" w:cs="MS Gothic"/>
          <w:color w:val="333333"/>
          <w:lang w:val="en-GB" w:eastAsia="en-GB"/>
        </w:rPr>
      </w:pPr>
      <w:proofErr w:type="gramStart"/>
      <w:r w:rsidRPr="009B7265">
        <w:rPr>
          <w:rFonts w:ascii="Calibri" w:eastAsia="MS Gothic" w:hAnsi="Calibri" w:cs="Calibri"/>
          <w:color w:val="333333"/>
          <w:lang w:val="en-GB" w:eastAsia="en-GB"/>
        </w:rPr>
        <w:t>•</w:t>
      </w:r>
      <w:r w:rsidRPr="009B7265">
        <w:rPr>
          <w:rFonts w:eastAsia="MS Gothic" w:cs="MS Gothic"/>
          <w:color w:val="333333"/>
          <w:lang w:val="en-GB" w:eastAsia="en-GB"/>
        </w:rPr>
        <w:t xml:space="preserve">  School</w:t>
      </w:r>
      <w:proofErr w:type="gramEnd"/>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nurse,</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health</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visitors</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and</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family</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support</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 xml:space="preserve"> workers.</w:t>
      </w:r>
      <w:r w:rsidRPr="009B7265">
        <w:rPr>
          <w:rFonts w:ascii="MS Gothic" w:eastAsia="MS Gothic" w:hAnsi="MS Gothic" w:cs="MS Gothic" w:hint="eastAsia"/>
          <w:color w:val="333333"/>
          <w:lang w:val="en-GB" w:eastAsia="en-GB"/>
        </w:rPr>
        <w:t> </w:t>
      </w:r>
    </w:p>
    <w:p w:rsidR="00BC6ADC" w:rsidRPr="009B7265" w:rsidRDefault="00BC6ADC" w:rsidP="009B7265">
      <w:pPr>
        <w:shd w:val="clear" w:color="auto" w:fill="FFFFFF"/>
        <w:spacing w:before="300" w:after="150" w:line="240" w:lineRule="auto"/>
        <w:rPr>
          <w:rFonts w:ascii="MS Gothic" w:eastAsia="MS Gothic" w:hAnsi="MS Gothic" w:cs="MS Gothic"/>
          <w:color w:val="333333"/>
          <w:lang w:val="en-GB" w:eastAsia="en-GB"/>
        </w:rPr>
      </w:pPr>
      <w:r w:rsidRPr="009B7265">
        <w:rPr>
          <w:rFonts w:eastAsia="MS Gothic" w:cs="MS Gothic"/>
          <w:color w:val="333333"/>
          <w:lang w:val="en-GB" w:eastAsia="en-GB"/>
        </w:rPr>
        <w:t xml:space="preserve"> </w:t>
      </w:r>
      <w:proofErr w:type="gramStart"/>
      <w:r w:rsidRPr="009B7265">
        <w:rPr>
          <w:rFonts w:ascii="Calibri" w:eastAsia="MS Gothic" w:hAnsi="Calibri" w:cs="Calibri"/>
          <w:color w:val="333333"/>
          <w:lang w:val="en-GB" w:eastAsia="en-GB"/>
        </w:rPr>
        <w:t>•</w:t>
      </w:r>
      <w:r w:rsidRPr="009B7265">
        <w:rPr>
          <w:rFonts w:eastAsia="MS Gothic" w:cs="MS Gothic"/>
          <w:color w:val="333333"/>
          <w:lang w:val="en-GB" w:eastAsia="en-GB"/>
        </w:rPr>
        <w:t xml:space="preserve">  Primary</w:t>
      </w:r>
      <w:proofErr w:type="gramEnd"/>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Mental</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Health</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Service.</w:t>
      </w:r>
      <w:r w:rsidRPr="009B7265">
        <w:rPr>
          <w:rFonts w:ascii="MS Gothic" w:eastAsia="MS Gothic" w:hAnsi="MS Gothic" w:cs="MS Gothic" w:hint="eastAsia"/>
          <w:color w:val="333333"/>
          <w:lang w:val="en-GB" w:eastAsia="en-GB"/>
        </w:rPr>
        <w:t> </w:t>
      </w:r>
      <w:r w:rsidRPr="009B7265">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There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number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Charities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also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offer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proofErr w:type="gramStart"/>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t>
      </w:r>
      <w:proofErr w:type="gramEnd"/>
      <w:r w:rsidRPr="00BC6ADC">
        <w:rPr>
          <w:rFonts w:eastAsia="MS Gothic" w:cs="MS Gothic"/>
          <w:color w:val="333333"/>
          <w:lang w:val="en-GB" w:eastAsia="en-GB"/>
        </w:rPr>
        <w:t>e.g.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Rainbow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Trust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Bereavement).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further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information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visit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Northumberland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County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Council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Local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Offer.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9B7265" w:rsidRDefault="00BC6ADC" w:rsidP="00BC6ADC">
      <w:pPr>
        <w:shd w:val="clear" w:color="auto" w:fill="FFFFFF"/>
        <w:spacing w:before="300" w:after="150" w:line="240" w:lineRule="auto"/>
        <w:rPr>
          <w:rFonts w:eastAsia="MS Gothic" w:cs="MS Gothic"/>
          <w:b/>
          <w:color w:val="333333"/>
          <w:u w:val="single"/>
          <w:lang w:val="en-GB" w:eastAsia="en-GB"/>
        </w:rPr>
      </w:pPr>
      <w:r w:rsidRPr="009B7265">
        <w:rPr>
          <w:rFonts w:eastAsia="MS Gothic" w:cs="MS Gothic"/>
          <w:b/>
          <w:color w:val="333333"/>
          <w:u w:val="single"/>
          <w:lang w:val="en-GB" w:eastAsia="en-GB"/>
        </w:rPr>
        <w:t>What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if</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my</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has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Statement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of</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special</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needs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or/and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an</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Education</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Health</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Care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Plan</w:t>
      </w:r>
      <w:proofErr w:type="gramStart"/>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t>
      </w:r>
      <w:proofErr w:type="gramEnd"/>
      <w:r w:rsidRPr="009B7265">
        <w:rPr>
          <w:rFonts w:eastAsia="MS Gothic" w:cs="MS Gothic"/>
          <w:b/>
          <w:color w:val="333333"/>
          <w:u w:val="single"/>
          <w:lang w:val="en-GB" w:eastAsia="en-GB"/>
        </w:rPr>
        <w:t>EHCP)?</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statement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EHCP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likely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continue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specialist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outside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SENCO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liaise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ensure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coordinated</w:t>
      </w:r>
      <w:r w:rsidR="009B7265">
        <w:rPr>
          <w:rFonts w:ascii="MS Gothic" w:eastAsia="MS Gothic" w:hAnsi="MS Gothic" w:cs="MS Gothic" w:hint="eastAsia"/>
          <w:color w:val="333333"/>
          <w:lang w:val="en-GB" w:eastAsia="en-GB"/>
        </w:rPr>
        <w:t xml:space="preserve"> </w:t>
      </w:r>
      <w:r w:rsidRPr="00BC6ADC">
        <w:rPr>
          <w:rFonts w:eastAsia="MS Gothic" w:cs="MS Gothic"/>
          <w:color w:val="333333"/>
          <w:lang w:val="en-GB" w:eastAsia="en-GB"/>
        </w:rPr>
        <w:t>plan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devised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collaboration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proofErr w:type="gramStart"/>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MS Gothic" w:eastAsia="MS Gothic" w:hAnsi="MS Gothic" w:cs="MS Gothic" w:hint="eastAsia"/>
          <w:color w:val="333333"/>
          <w:lang w:val="en-GB" w:eastAsia="en-GB"/>
        </w:rPr>
        <w:t> </w:t>
      </w:r>
      <w:proofErr w:type="gramEnd"/>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request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Local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Authority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carry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statutory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assessment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determine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benefit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EHCP.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legal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process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which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Mrs</w:t>
      </w:r>
      <w:r w:rsidRPr="00BC6ADC">
        <w:rPr>
          <w:rFonts w:ascii="MS Gothic" w:eastAsia="MS Gothic" w:hAnsi="MS Gothic" w:cs="MS Gothic" w:hint="eastAsia"/>
          <w:color w:val="333333"/>
          <w:lang w:val="en-GB" w:eastAsia="en-GB"/>
        </w:rPr>
        <w:t> </w:t>
      </w:r>
      <w:r w:rsidR="0088778B">
        <w:rPr>
          <w:rFonts w:eastAsia="MS Gothic" w:cs="MS Gothic"/>
          <w:color w:val="333333"/>
          <w:lang w:val="en-GB" w:eastAsia="en-GB"/>
        </w:rPr>
        <w:t>Hutchinson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explain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fully.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like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know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about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process,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please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give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email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September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2014</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Statements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Special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Educational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replaced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EHCPs.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already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Statement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Educationl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place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until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converted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009B7265">
        <w:rPr>
          <w:rFonts w:eastAsia="MS Gothic" w:cs="MS Gothic"/>
          <w:color w:val="333333"/>
          <w:lang w:val="en-GB" w:eastAsia="en-GB"/>
        </w:rPr>
        <w:t>EHCP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Conversion</w:t>
      </w:r>
      <w:r w:rsidR="009B7265">
        <w:rPr>
          <w:rFonts w:ascii="MS Gothic" w:eastAsia="MS Gothic" w:hAnsi="MS Gothic" w:cs="MS Gothic" w:hint="eastAsia"/>
          <w:color w:val="333333"/>
          <w:lang w:val="en-GB" w:eastAsia="en-GB"/>
        </w:rPr>
        <w:t xml:space="preserve">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happen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some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point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over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next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three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years.</w:t>
      </w:r>
      <w:r w:rsidRPr="00BC6ADC">
        <w:rPr>
          <w:rFonts w:ascii="MS Gothic" w:eastAsia="MS Gothic" w:hAnsi="MS Gothic" w:cs="MS Gothic" w:hint="eastAsia"/>
          <w:color w:val="333333"/>
          <w:lang w:val="en-GB" w:eastAsia="en-GB"/>
        </w:rPr>
        <w:t>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Local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Authority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agrees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sufficiently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complex</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instigate</w:t>
      </w:r>
      <w:r w:rsidR="009B7265">
        <w:rPr>
          <w:rFonts w:ascii="MS Gothic" w:eastAsia="MS Gothic" w:hAnsi="MS Gothic" w:cs="MS Gothic" w:hint="eastAsia"/>
          <w:color w:val="333333"/>
          <w:lang w:val="en-GB" w:eastAsia="en-GB"/>
        </w:rPr>
        <w:t xml:space="preserve">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assessment.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appropriate)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contribute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dialogue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establish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appropriate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provision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Learning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targets,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provide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which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regularly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reviewed.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Statement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EHCP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outline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individual/small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group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strategies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must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also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long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short</w:t>
      </w:r>
      <w:r w:rsidRPr="00BC6ADC">
        <w:rPr>
          <w:rFonts w:ascii="Calibri" w:eastAsia="MS Gothic" w:hAnsi="Calibri" w:cs="Calibri"/>
          <w:color w:val="333333"/>
          <w:lang w:val="en-GB" w:eastAsia="en-GB"/>
        </w:rPr>
        <w:t>‐</w:t>
      </w:r>
      <w:r w:rsidRPr="00BC6ADC">
        <w:rPr>
          <w:rFonts w:eastAsia="MS Gothic" w:cs="MS Gothic"/>
          <w:color w:val="333333"/>
          <w:lang w:val="en-GB" w:eastAsia="en-GB"/>
        </w:rPr>
        <w:t>term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goals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decided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doesn</w:t>
      </w:r>
      <w:r w:rsidRPr="00BC6ADC">
        <w:rPr>
          <w:rFonts w:ascii="Calibri" w:eastAsia="MS Gothic" w:hAnsi="Calibri" w:cs="Calibri"/>
          <w:color w:val="333333"/>
          <w:lang w:val="en-GB" w:eastAsia="en-GB"/>
        </w:rPr>
        <w:t>’</w:t>
      </w:r>
      <w:r w:rsidRPr="00BC6ADC">
        <w:rPr>
          <w:rFonts w:eastAsia="MS Gothic" w:cs="MS Gothic"/>
          <w:color w:val="333333"/>
          <w:lang w:val="en-GB" w:eastAsia="en-GB"/>
        </w:rPr>
        <w:t>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require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EHCP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decide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give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ascii="Calibri" w:eastAsia="MS Gothic" w:hAnsi="Calibri" w:cs="Calibri"/>
          <w:color w:val="333333"/>
          <w:lang w:val="en-GB" w:eastAsia="en-GB"/>
        </w:rPr>
        <w:t>‘</w:t>
      </w:r>
      <w:r w:rsidRPr="00BC6ADC">
        <w:rPr>
          <w:rFonts w:eastAsia="MS Gothic" w:cs="MS Gothic"/>
          <w:color w:val="333333"/>
          <w:lang w:val="en-GB" w:eastAsia="en-GB"/>
        </w:rPr>
        <w:t>High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Funding</w:t>
      </w:r>
      <w:r w:rsidRPr="00BC6ADC">
        <w:rPr>
          <w:rFonts w:ascii="Calibri" w:eastAsia="MS Gothic" w:hAnsi="Calibri" w:cs="Calibri"/>
          <w:color w:val="333333"/>
          <w:lang w:val="en-GB" w:eastAsia="en-GB"/>
        </w:rPr>
        <w: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specified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period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time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enable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provide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appropriate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provision.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decision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give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additional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money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Local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Authority.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placed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register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scenarios.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9B7265">
        <w:rPr>
          <w:rFonts w:eastAsia="MS Gothic" w:cs="MS Gothic"/>
          <w:b/>
          <w:color w:val="333333"/>
          <w:u w:val="single"/>
          <w:lang w:val="en-GB" w:eastAsia="en-GB"/>
        </w:rPr>
        <w:t>How</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will</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measure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the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progress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your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making</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in</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school</w:t>
      </w:r>
      <w:proofErr w:type="gramStart"/>
      <w:r w:rsidRPr="00BC6ADC">
        <w:rPr>
          <w:rFonts w:eastAsia="MS Gothic" w:cs="MS Gothic"/>
          <w:color w:val="333333"/>
          <w:lang w:val="en-GB" w:eastAsia="en-GB"/>
        </w:rPr>
        <w:t>?</w:t>
      </w:r>
      <w:r w:rsidRPr="00BC6ADC">
        <w:rPr>
          <w:rFonts w:ascii="MS Gothic" w:eastAsia="MS Gothic" w:hAnsi="MS Gothic" w:cs="MS Gothic" w:hint="eastAsia"/>
          <w:color w:val="333333"/>
          <w:lang w:val="en-GB" w:eastAsia="en-GB"/>
        </w:rPr>
        <w:t> </w:t>
      </w:r>
      <w:proofErr w:type="gramEnd"/>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ascii="MS Gothic" w:eastAsia="MS Gothic" w:hAnsi="MS Gothic" w:cs="MS Gothic"/>
          <w:color w:val="333333"/>
          <w:lang w:val="en-GB" w:eastAsia="en-GB"/>
        </w:rPr>
      </w:pPr>
      <w:r w:rsidRPr="00BC6ADC">
        <w:rPr>
          <w:rFonts w:eastAsia="MS Gothic" w:cs="MS Gothic"/>
          <w:color w:val="333333"/>
          <w:lang w:val="en-GB" w:eastAsia="en-GB"/>
        </w:rPr>
        <w:t>• 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first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instance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continually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monitored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his/her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class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moderated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regularly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teams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ensure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correct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judgements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senior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leadership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regularly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monitors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individual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groups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lastRenderedPageBreak/>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reviewed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formally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senior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leaders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pupil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meeting.</w:t>
      </w:r>
    </w:p>
    <w:p w:rsidR="009B7265"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Interventions</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reviewed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half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term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targeted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intervention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period.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Liaison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between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staff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ensures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learning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built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upon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class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resources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aid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independence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available.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ascii="MS Gothic" w:eastAsia="MS Gothic" w:hAnsi="MS Gothic" w:cs="MS Gothic"/>
          <w:color w:val="333333"/>
          <w:lang w:val="en-GB" w:eastAsia="en-GB"/>
        </w:rPr>
      </w:pPr>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Key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Stage</w:t>
      </w:r>
      <w:proofErr w:type="gramStart"/>
      <w:r w:rsidRPr="00BC6ADC">
        <w:rPr>
          <w:rFonts w:eastAsia="MS Gothic" w:cs="MS Gothic"/>
          <w:color w:val="333333"/>
          <w:lang w:val="en-GB" w:eastAsia="en-GB"/>
        </w:rPr>
        <w:t>,</w:t>
      </w:r>
      <w:r w:rsidRPr="00BC6ADC">
        <w:rPr>
          <w:rFonts w:ascii="MS Gothic" w:eastAsia="MS Gothic" w:hAnsi="MS Gothic" w:cs="MS Gothic" w:hint="eastAsia"/>
          <w:color w:val="333333"/>
          <w:lang w:val="en-GB" w:eastAsia="en-GB"/>
        </w:rPr>
        <w:t> </w:t>
      </w:r>
      <w:proofErr w:type="gramEnd"/>
      <w:r w:rsidRPr="00BC6ADC">
        <w:rPr>
          <w:rFonts w:eastAsia="MS Gothic" w:cs="MS Gothic"/>
          <w:color w:val="333333"/>
          <w:lang w:val="en-GB" w:eastAsia="en-GB"/>
        </w:rPr>
        <w:t>(i.e.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Year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2),</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required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formally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assessed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using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Standard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Assessment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Tests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(SATs).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appropriate,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apply</w:t>
      </w:r>
      <w:r w:rsidR="009B7265">
        <w:rPr>
          <w:rFonts w:ascii="MS Gothic" w:eastAsia="MS Gothic" w:hAnsi="MS Gothic" w:cs="MS Gothic" w:hint="eastAsia"/>
          <w:color w:val="333333"/>
          <w:lang w:val="en-GB" w:eastAsia="en-GB"/>
        </w:rPr>
        <w:t xml:space="preserve">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additional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time,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reader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scribe.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decision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not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make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application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Department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Education.</w:t>
      </w:r>
      <w:r w:rsidRPr="00BC6ADC">
        <w:rPr>
          <w:rFonts w:ascii="MS Gothic" w:eastAsia="MS Gothic" w:hAnsi="MS Gothic" w:cs="MS Gothic" w:hint="eastAsia"/>
          <w:color w:val="333333"/>
          <w:lang w:val="en-GB" w:eastAsia="en-GB"/>
        </w:rPr>
        <w:t>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The</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Statement/EHC</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formally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reviewed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Annual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Review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meeting.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9B7265" w:rsidRDefault="00BC6ADC" w:rsidP="00BC6ADC">
      <w:pPr>
        <w:shd w:val="clear" w:color="auto" w:fill="FFFFFF"/>
        <w:spacing w:before="300" w:after="150" w:line="240" w:lineRule="auto"/>
        <w:rPr>
          <w:rFonts w:eastAsia="MS Gothic" w:cs="MS Gothic"/>
          <w:b/>
          <w:color w:val="333333"/>
          <w:u w:val="single"/>
          <w:lang w:val="en-GB" w:eastAsia="en-GB"/>
        </w:rPr>
      </w:pPr>
      <w:r w:rsidRPr="009B7265">
        <w:rPr>
          <w:rFonts w:eastAsia="MS Gothic" w:cs="MS Gothic"/>
          <w:b/>
          <w:color w:val="333333"/>
          <w:u w:val="single"/>
          <w:lang w:val="en-GB" w:eastAsia="en-GB"/>
        </w:rPr>
        <w:t>What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support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do</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have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for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you</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parent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or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carer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and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you</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proofErr w:type="gramStart"/>
      <w:r w:rsidRPr="009B7265">
        <w:rPr>
          <w:rFonts w:eastAsia="MS Gothic" w:cs="MS Gothic"/>
          <w:b/>
          <w:color w:val="333333"/>
          <w:u w:val="single"/>
          <w:lang w:val="en-GB" w:eastAsia="en-GB"/>
        </w:rPr>
        <w:t>?</w:t>
      </w:r>
      <w:r w:rsidRPr="009B7265">
        <w:rPr>
          <w:rFonts w:ascii="MS Gothic" w:eastAsia="MS Gothic" w:hAnsi="MS Gothic" w:cs="MS Gothic" w:hint="eastAsia"/>
          <w:b/>
          <w:color w:val="333333"/>
          <w:u w:val="single"/>
          <w:lang w:val="en-GB" w:eastAsia="en-GB"/>
        </w:rPr>
        <w:t> </w:t>
      </w:r>
      <w:proofErr w:type="gramEnd"/>
      <w:r w:rsidRPr="009B7265">
        <w:rPr>
          <w:rFonts w:eastAsia="MS Gothic" w:cs="MS Gothic"/>
          <w:b/>
          <w:color w:val="333333"/>
          <w:u w:val="single"/>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class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available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discuss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or </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concerns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share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information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about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well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home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similar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strategies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used.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The</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SENCO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available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w:t>
      </w:r>
      <w:r w:rsidR="009B7265">
        <w:rPr>
          <w:rFonts w:eastAsia="MS Gothic" w:cs="MS Gothic"/>
          <w:color w:val="333333"/>
          <w:lang w:val="en-GB" w:eastAsia="en-GB"/>
        </w:rPr>
        <w: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meet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discuss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child</w:t>
      </w:r>
      <w:r w:rsidRPr="00BC6ADC">
        <w:rPr>
          <w:rFonts w:ascii="Calibri" w:eastAsia="MS Gothic" w:hAnsi="Calibri" w:cs="Calibri"/>
          <w:color w:val="333333"/>
          <w:lang w:val="en-GB" w:eastAsia="en-GB"/>
        </w:rPr>
        <w:t>’</w:t>
      </w:r>
      <w:r w:rsidRPr="00BC6ADC">
        <w:rPr>
          <w:rFonts w:eastAsia="MS Gothic" w:cs="MS Gothic"/>
          <w:color w:val="333333"/>
          <w:lang w:val="en-GB" w:eastAsia="en-GB"/>
        </w:rPr>
        <w: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progress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concerns/worries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All</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information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from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outside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professionals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discussed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person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involved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directly,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where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not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possible,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You</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contact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Parent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Partnership</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Service.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free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confidential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service,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which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provides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impartial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information,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advice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parents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Educational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9B7265" w:rsidRDefault="00BC6ADC" w:rsidP="00BC6ADC">
      <w:pPr>
        <w:shd w:val="clear" w:color="auto" w:fill="FFFFFF"/>
        <w:spacing w:before="300" w:after="150" w:line="240" w:lineRule="auto"/>
        <w:rPr>
          <w:rFonts w:eastAsia="MS Gothic" w:cs="MS Gothic"/>
          <w:b/>
          <w:color w:val="333333"/>
          <w:u w:val="single"/>
          <w:lang w:val="en-GB" w:eastAsia="en-GB"/>
        </w:rPr>
      </w:pPr>
      <w:r w:rsidRPr="009B7265">
        <w:rPr>
          <w:rFonts w:eastAsia="MS Gothic" w:cs="MS Gothic"/>
          <w:b/>
          <w:color w:val="333333"/>
          <w:u w:val="single"/>
          <w:lang w:val="en-GB" w:eastAsia="en-GB"/>
        </w:rPr>
        <w:t>How</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will</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support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your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when</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they</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are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leaving</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this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school</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or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moving</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on</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to</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another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class</w:t>
      </w:r>
      <w:proofErr w:type="gramStart"/>
      <w:r w:rsidRPr="009B7265">
        <w:rPr>
          <w:rFonts w:eastAsia="MS Gothic" w:cs="MS Gothic"/>
          <w:b/>
          <w:color w:val="333333"/>
          <w:u w:val="single"/>
          <w:lang w:val="en-GB" w:eastAsia="en-GB"/>
        </w:rPr>
        <w:t>?</w:t>
      </w:r>
      <w:r w:rsidRPr="009B7265">
        <w:rPr>
          <w:rFonts w:ascii="MS Gothic" w:eastAsia="MS Gothic" w:hAnsi="MS Gothic" w:cs="MS Gothic" w:hint="eastAsia"/>
          <w:b/>
          <w:color w:val="333333"/>
          <w:u w:val="single"/>
          <w:lang w:val="en-GB" w:eastAsia="en-GB"/>
        </w:rPr>
        <w:t> </w:t>
      </w:r>
      <w:proofErr w:type="gramEnd"/>
      <w:r w:rsidRPr="009B7265">
        <w:rPr>
          <w:rFonts w:eastAsia="MS Gothic" w:cs="MS Gothic"/>
          <w:b/>
          <w:color w:val="333333"/>
          <w:u w:val="single"/>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We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recognise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transition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difficult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take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steps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ensure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transition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smooth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possible.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When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moving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classes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Information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passed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class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advance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cases</w:t>
      </w:r>
      <w:proofErr w:type="gramStart"/>
      <w:r w:rsidRPr="00BC6ADC">
        <w:rPr>
          <w:rFonts w:eastAsia="MS Gothic" w:cs="MS Gothic"/>
          <w:color w:val="333333"/>
          <w:lang w:val="en-GB" w:eastAsia="en-GB"/>
        </w:rPr>
        <w:t>,</w:t>
      </w:r>
      <w:r w:rsidRPr="00BC6ADC">
        <w:rPr>
          <w:rFonts w:ascii="MS Gothic" w:eastAsia="MS Gothic" w:hAnsi="MS Gothic" w:cs="MS Gothic" w:hint="eastAsia"/>
          <w:color w:val="333333"/>
          <w:lang w:val="en-GB" w:eastAsia="en-GB"/>
        </w:rPr>
        <w:t> </w:t>
      </w:r>
      <w:proofErr w:type="gramEnd"/>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planning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meeting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tale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place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teacher.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targets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shared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opportunity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session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their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class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teacher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September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summer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term.</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9B7265" w:rsidRDefault="00BC6ADC" w:rsidP="00BC6ADC">
      <w:pPr>
        <w:shd w:val="clear" w:color="auto" w:fill="FFFFFF"/>
        <w:spacing w:before="300" w:after="150" w:line="240" w:lineRule="auto"/>
        <w:rPr>
          <w:rFonts w:ascii="MS Gothic" w:eastAsia="MS Gothic" w:hAnsi="MS Gothic" w:cs="MS Gothic"/>
          <w:color w:val="333333"/>
          <w:lang w:val="en-GB" w:eastAsia="en-GB"/>
        </w:rPr>
      </w:pPr>
      <w:proofErr w:type="gramStart"/>
      <w:r w:rsidRPr="00BC6ADC">
        <w:rPr>
          <w:rFonts w:ascii="Calibri" w:eastAsia="MS Gothic" w:hAnsi="Calibri" w:cs="Calibri"/>
          <w:color w:val="333333"/>
          <w:lang w:val="en-GB" w:eastAsia="en-GB"/>
        </w:rPr>
        <w:lastRenderedPageBreak/>
        <w:t>•</w:t>
      </w:r>
      <w:r w:rsidRPr="00BC6ADC">
        <w:rPr>
          <w:rFonts w:eastAsia="MS Gothic" w:cs="MS Gothic"/>
          <w:color w:val="333333"/>
          <w:lang w:val="en-GB" w:eastAsia="en-GB"/>
        </w:rPr>
        <w:t xml:space="preserve">  If</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would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helped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book</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their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understanding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moving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them.</w:t>
      </w:r>
      <w:r w:rsidRPr="00BC6ADC">
        <w:rPr>
          <w:rFonts w:ascii="MS Gothic" w:eastAsia="MS Gothic" w:hAnsi="MS Gothic" w:cs="MS Gothic" w:hint="eastAsia"/>
          <w:color w:val="333333"/>
          <w:lang w:val="en-GB" w:eastAsia="en-GB"/>
        </w:rPr>
        <w:t> </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Individual</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transition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arrangements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who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personalised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approach.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p>
    <w:p w:rsidR="00BC6ADC" w:rsidRPr="009B7265" w:rsidRDefault="00BC6ADC" w:rsidP="00BC6ADC">
      <w:pPr>
        <w:shd w:val="clear" w:color="auto" w:fill="FFFFFF"/>
        <w:spacing w:before="300" w:after="150" w:line="240" w:lineRule="auto"/>
        <w:rPr>
          <w:rFonts w:eastAsia="MS Gothic" w:cs="MS Gothic"/>
          <w:b/>
          <w:color w:val="333333"/>
          <w:u w:val="single"/>
          <w:lang w:val="en-GB" w:eastAsia="en-GB"/>
        </w:rPr>
      </w:pPr>
      <w:r w:rsidRPr="009B7265">
        <w:rPr>
          <w:rFonts w:eastAsia="MS Gothic" w:cs="MS Gothic"/>
          <w:b/>
          <w:color w:val="333333"/>
          <w:u w:val="single"/>
          <w:lang w:val="en-GB" w:eastAsia="en-GB"/>
        </w:rPr>
        <w:t>If</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your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moving</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to</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another</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school </w:t>
      </w:r>
    </w:p>
    <w:p w:rsidR="009B7265"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 We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contact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other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SENCO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ensure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he/she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knows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about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special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arrangements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support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p>
    <w:p w:rsidR="00BC6ADC" w:rsidRPr="00BC6ADC" w:rsidRDefault="00BC6ADC" w:rsidP="00BC6ADC">
      <w:pPr>
        <w:shd w:val="clear" w:color="auto" w:fill="FFFFFF"/>
        <w:spacing w:before="300" w:after="150" w:line="240" w:lineRule="auto"/>
        <w:rPr>
          <w:rFonts w:eastAsia="MS Gothic" w:cs="MS Gothic"/>
          <w:color w:val="333333"/>
          <w:lang w:val="en-GB" w:eastAsia="en-GB"/>
        </w:rPr>
      </w:pPr>
      <w:proofErr w:type="gramStart"/>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We</w:t>
      </w:r>
      <w:proofErr w:type="gramEnd"/>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make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sure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records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profiles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about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your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passed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t>
      </w:r>
      <w:r w:rsidRPr="00BC6ADC">
        <w:rPr>
          <w:rFonts w:ascii="Calibri" w:eastAsia="MS Gothic" w:hAnsi="Calibri" w:cs="Calibri"/>
          <w:color w:val="333333"/>
          <w:lang w:val="en-GB" w:eastAsia="en-GB"/>
        </w:rPr>
        <w:t>•</w:t>
      </w:r>
      <w:r w:rsidRPr="00BC6ADC">
        <w:rPr>
          <w:rFonts w:eastAsia="MS Gothic" w:cs="MS Gothic"/>
          <w:color w:val="333333"/>
          <w:lang w:val="en-GB" w:eastAsia="en-GB"/>
        </w:rPr>
        <w:t xml:space="preserve"> Individual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transition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arrangements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made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children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who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personalised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approach,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e.g.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attending</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more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sessions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new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009B7265">
        <w:rPr>
          <w:rFonts w:ascii="MS Gothic" w:eastAsia="MS Gothic" w:hAnsi="MS Gothic" w:cs="MS Gothic" w:hint="eastAsia"/>
          <w:color w:val="333333"/>
          <w:lang w:val="en-GB" w:eastAsia="en-GB"/>
        </w:rPr>
        <w:t>.</w:t>
      </w:r>
      <w:r w:rsidR="009B7265">
        <w:rPr>
          <w:rFonts w:eastAsia="MS Gothic" w:cs="MS Gothic"/>
          <w:color w:val="333333"/>
          <w:lang w:val="en-GB" w:eastAsia="en-GB"/>
        </w:rPr>
        <w:t xml:space="preserve"> </w:t>
      </w:r>
    </w:p>
    <w:p w:rsidR="00BC6ADC" w:rsidRPr="009B7265" w:rsidRDefault="00BC6ADC" w:rsidP="00BC6ADC">
      <w:pPr>
        <w:shd w:val="clear" w:color="auto" w:fill="FFFFFF"/>
        <w:spacing w:before="300" w:after="150" w:line="240" w:lineRule="auto"/>
        <w:rPr>
          <w:rFonts w:eastAsia="MS Gothic" w:cs="MS Gothic"/>
          <w:b/>
          <w:color w:val="333333"/>
          <w:u w:val="single"/>
          <w:lang w:val="en-GB" w:eastAsia="en-GB"/>
        </w:rPr>
      </w:pPr>
      <w:proofErr w:type="gramStart"/>
      <w:r w:rsidRPr="009B7265">
        <w:rPr>
          <w:rFonts w:eastAsia="MS Gothic" w:cs="MS Gothic"/>
          <w:b/>
          <w:color w:val="333333"/>
          <w:u w:val="single"/>
          <w:lang w:val="en-GB" w:eastAsia="en-GB"/>
        </w:rPr>
        <w:t>What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do</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do</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if</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I</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am</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unhappy</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about</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the</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provision</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my</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child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 xml:space="preserve"> receives</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and</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wish</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to</w:t>
      </w:r>
      <w:r w:rsidRPr="009B7265">
        <w:rPr>
          <w:rFonts w:ascii="MS Gothic" w:eastAsia="MS Gothic" w:hAnsi="MS Gothic" w:cs="MS Gothic" w:hint="eastAsia"/>
          <w:b/>
          <w:color w:val="333333"/>
          <w:u w:val="single"/>
          <w:lang w:val="en-GB" w:eastAsia="en-GB"/>
        </w:rPr>
        <w:t> </w:t>
      </w:r>
      <w:r w:rsidRPr="009B7265">
        <w:rPr>
          <w:rFonts w:eastAsia="MS Gothic" w:cs="MS Gothic"/>
          <w:b/>
          <w:color w:val="333333"/>
          <w:u w:val="single"/>
          <w:lang w:val="en-GB" w:eastAsia="en-GB"/>
        </w:rPr>
        <w:t>complain?</w:t>
      </w:r>
      <w:proofErr w:type="gramEnd"/>
    </w:p>
    <w:p w:rsidR="009B7265" w:rsidRDefault="00BC6ADC" w:rsidP="00BC6ADC">
      <w:pPr>
        <w:shd w:val="clear" w:color="auto" w:fill="FFFFFF"/>
        <w:spacing w:before="300" w:after="150" w:line="240" w:lineRule="auto"/>
        <w:rPr>
          <w:rFonts w:eastAsia="MS Gothic" w:cs="MS Gothic"/>
          <w:color w:val="333333"/>
          <w:lang w:val="en-GB" w:eastAsia="en-GB"/>
        </w:rPr>
      </w:pP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have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any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concerns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please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let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us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know.</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want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to</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work</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with</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best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interests</w:t>
      </w:r>
      <w:r w:rsidR="009B7265">
        <w:rPr>
          <w:rFonts w:ascii="MS Gothic" w:eastAsia="MS Gothic" w:hAnsi="MS Gothic" w:cs="MS Gothic" w:hint="eastAsia"/>
          <w:color w:val="333333"/>
          <w:lang w:val="en-GB" w:eastAsia="en-GB"/>
        </w:rPr>
        <w:t xml:space="preserve">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009B7265">
        <w:rPr>
          <w:rFonts w:eastAsia="MS Gothic" w:cs="MS Gothic"/>
          <w:color w:val="333333"/>
          <w:lang w:val="en-GB" w:eastAsia="en-GB"/>
        </w:rPr>
        <w:t>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child.</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If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after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discussion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still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feel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 xml:space="preserve"> unhappy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you</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can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complain.</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Please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contact</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the</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school</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for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a</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copy</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of</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our</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complaints</w:t>
      </w:r>
      <w:r w:rsidRPr="00BC6ADC">
        <w:rPr>
          <w:rFonts w:ascii="MS Gothic" w:eastAsia="MS Gothic" w:hAnsi="MS Gothic" w:cs="MS Gothic" w:hint="eastAsia"/>
          <w:color w:val="333333"/>
          <w:lang w:val="en-GB" w:eastAsia="en-GB"/>
        </w:rPr>
        <w:t> </w:t>
      </w:r>
      <w:r w:rsidRPr="00BC6ADC">
        <w:rPr>
          <w:rFonts w:eastAsia="MS Gothic" w:cs="MS Gothic"/>
          <w:color w:val="333333"/>
          <w:lang w:val="en-GB" w:eastAsia="en-GB"/>
        </w:rPr>
        <w:t>policy or download a copy from our website.</w:t>
      </w:r>
      <w:r w:rsidRPr="00BC6ADC">
        <w:rPr>
          <w:rFonts w:ascii="MS Gothic" w:eastAsia="MS Gothic" w:hAnsi="MS Gothic" w:cs="MS Gothic" w:hint="eastAsia"/>
          <w:color w:val="333333"/>
          <w:lang w:val="en-GB" w:eastAsia="en-GB"/>
        </w:rPr>
        <w:t> </w:t>
      </w:r>
      <w:r w:rsidR="009B7265">
        <w:rPr>
          <w:rFonts w:eastAsia="MS Gothic" w:cs="MS Gothic"/>
          <w:color w:val="333333"/>
          <w:lang w:val="en-GB" w:eastAsia="en-GB"/>
        </w:rPr>
        <w:t xml:space="preserve">  </w:t>
      </w:r>
    </w:p>
    <w:p w:rsidR="00BC6ADC" w:rsidRPr="009B7265" w:rsidRDefault="009B7265" w:rsidP="00BC6ADC">
      <w:pPr>
        <w:shd w:val="clear" w:color="auto" w:fill="FFFFFF"/>
        <w:spacing w:before="300" w:after="150" w:line="240" w:lineRule="auto"/>
        <w:rPr>
          <w:rFonts w:eastAsia="MS Gothic" w:cs="MS Gothic"/>
          <w:color w:val="333333"/>
          <w:lang w:val="en-GB" w:eastAsia="en-GB"/>
        </w:rPr>
      </w:pPr>
      <w:r>
        <w:rPr>
          <w:rFonts w:eastAsia="MS Gothic" w:cs="MS Gothic"/>
          <w:color w:val="333333"/>
          <w:lang w:val="en-GB" w:eastAsia="en-GB"/>
        </w:rPr>
        <w:t>F</w:t>
      </w:r>
      <w:r w:rsidR="00BC6ADC" w:rsidRPr="00BC6ADC">
        <w:rPr>
          <w:rFonts w:eastAsia="MS Gothic" w:cs="MS Gothic"/>
          <w:color w:val="333333"/>
          <w:lang w:val="en-GB" w:eastAsia="en-GB"/>
        </w:rPr>
        <w:t>or</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further</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information</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refer</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to</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the</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school</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SEND</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policy</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and</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 xml:space="preserve"> Northumberland</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County</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Council</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Local</w:t>
      </w:r>
      <w:r w:rsidR="00BC6ADC" w:rsidRPr="00BC6ADC">
        <w:rPr>
          <w:rFonts w:ascii="MS Gothic" w:eastAsia="MS Gothic" w:hAnsi="MS Gothic" w:cs="MS Gothic" w:hint="eastAsia"/>
          <w:color w:val="333333"/>
          <w:lang w:val="en-GB" w:eastAsia="en-GB"/>
        </w:rPr>
        <w:t> </w:t>
      </w:r>
      <w:r w:rsidR="00BC6ADC" w:rsidRPr="00BC6ADC">
        <w:rPr>
          <w:rFonts w:eastAsia="MS Gothic" w:cs="MS Gothic"/>
          <w:color w:val="333333"/>
          <w:lang w:val="en-GB" w:eastAsia="en-GB"/>
        </w:rPr>
        <w:t>offer.</w:t>
      </w:r>
      <w:r w:rsidR="00BC6ADC" w:rsidRPr="00BC6ADC">
        <w:rPr>
          <w:rFonts w:ascii="MS Gothic" w:eastAsia="MS Gothic" w:hAnsi="MS Gothic" w:cs="MS Gothic" w:hint="eastAsia"/>
          <w:color w:val="333333"/>
          <w:lang w:val="en-GB" w:eastAsia="en-GB"/>
        </w:rPr>
        <w:t> </w:t>
      </w:r>
    </w:p>
    <w:p w:rsidR="00F82316" w:rsidRPr="009100D0" w:rsidRDefault="009100D0" w:rsidP="00D01894">
      <w:pPr>
        <w:shd w:val="clear" w:color="auto" w:fill="FFFFFF"/>
        <w:spacing w:before="300" w:after="150" w:line="240" w:lineRule="auto"/>
        <w:rPr>
          <w:rFonts w:eastAsia="Times New Roman" w:cs="Helvetica"/>
          <w:b/>
          <w:color w:val="333333"/>
          <w:u w:val="single"/>
          <w:lang w:val="en-GB" w:eastAsia="en-GB"/>
        </w:rPr>
      </w:pPr>
      <w:r w:rsidRPr="009100D0">
        <w:rPr>
          <w:rFonts w:eastAsia="Times New Roman" w:cs="Helvetica"/>
          <w:b/>
          <w:color w:val="333333"/>
          <w:u w:val="single"/>
          <w:lang w:val="en-GB" w:eastAsia="en-GB"/>
        </w:rPr>
        <w:t>Other information</w:t>
      </w:r>
    </w:p>
    <w:p w:rsidR="009B7265" w:rsidRDefault="009100D0" w:rsidP="009100D0">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The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school</w:t>
      </w:r>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special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education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needs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co</w:t>
      </w:r>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ordinator</w:t>
      </w:r>
      <w:r w:rsidR="0088778B">
        <w:rPr>
          <w:rFonts w:ascii="MS Gothic" w:eastAsia="MS Gothic" w:hAnsi="MS Gothic" w:cs="MS Gothic"/>
          <w:color w:val="333333"/>
          <w:lang w:val="en-GB" w:eastAsia="en-GB"/>
        </w:rPr>
        <w:t xml:space="preserve"> </w:t>
      </w:r>
      <w:r w:rsidRPr="009100D0">
        <w:rPr>
          <w:rFonts w:eastAsia="Times New Roman" w:cs="Helvetica"/>
          <w:color w:val="333333"/>
          <w:lang w:val="en-GB" w:eastAsia="en-GB"/>
        </w:rPr>
        <w:t>(SENCO</w:t>
      </w:r>
      <w:proofErr w:type="gramStart"/>
      <w:r w:rsidRPr="009100D0">
        <w:rPr>
          <w:rFonts w:eastAsia="Times New Roman" w:cs="Helvetica"/>
          <w:color w:val="333333"/>
          <w:lang w:val="en-GB" w:eastAsia="en-GB"/>
        </w:rPr>
        <w:t>)</w:t>
      </w:r>
      <w:r w:rsidRPr="009100D0">
        <w:rPr>
          <w:rFonts w:ascii="MS Gothic" w:eastAsia="MS Gothic" w:hAnsi="MS Gothic" w:cs="MS Gothic" w:hint="eastAsia"/>
          <w:color w:val="333333"/>
          <w:lang w:val="en-GB" w:eastAsia="en-GB"/>
        </w:rPr>
        <w:t> </w:t>
      </w:r>
      <w:proofErr w:type="gramEnd"/>
      <w:r w:rsidRPr="009100D0">
        <w:rPr>
          <w:rFonts w:eastAsia="Times New Roman" w:cs="Helvetica"/>
          <w:color w:val="333333"/>
          <w:lang w:val="en-GB" w:eastAsia="en-GB"/>
        </w:rPr>
        <w:t>is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Mrs</w:t>
      </w:r>
      <w:r w:rsidRPr="009100D0">
        <w:rPr>
          <w:rFonts w:ascii="MS Gothic" w:eastAsia="MS Gothic" w:hAnsi="MS Gothic" w:cs="MS Gothic" w:hint="eastAsia"/>
          <w:color w:val="333333"/>
          <w:lang w:val="en-GB" w:eastAsia="en-GB"/>
        </w:rPr>
        <w:t> </w:t>
      </w:r>
      <w:r w:rsidR="009B7265">
        <w:rPr>
          <w:rFonts w:eastAsia="Times New Roman" w:cs="Helvetica"/>
          <w:color w:val="333333"/>
          <w:lang w:val="en-GB" w:eastAsia="en-GB"/>
        </w:rPr>
        <w:t xml:space="preserve">Sarah Hutchinson. </w:t>
      </w:r>
      <w:r w:rsidRPr="009100D0">
        <w:rPr>
          <w:rFonts w:eastAsia="Times New Roman" w:cs="Helvetica"/>
          <w:color w:val="333333"/>
          <w:lang w:val="en-GB" w:eastAsia="en-GB"/>
        </w:rPr>
        <w:t>She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has</w:t>
      </w:r>
      <w:r w:rsidRPr="009100D0">
        <w:rPr>
          <w:rFonts w:ascii="MS Gothic" w:eastAsia="MS Gothic" w:hAnsi="MS Gothic" w:cs="MS Gothic" w:hint="eastAsia"/>
          <w:color w:val="333333"/>
          <w:lang w:val="en-GB" w:eastAsia="en-GB"/>
        </w:rPr>
        <w:t> </w:t>
      </w:r>
      <w:r w:rsidR="009B7265">
        <w:rPr>
          <w:rFonts w:eastAsia="Times New Roman" w:cs="Helvetica"/>
          <w:color w:val="333333"/>
          <w:lang w:val="en-GB" w:eastAsia="en-GB"/>
        </w:rPr>
        <w:t>9</w:t>
      </w:r>
      <w:r w:rsidRPr="009100D0">
        <w:rPr>
          <w:rFonts w:eastAsia="Times New Roman" w:cs="Helvetica"/>
          <w:color w:val="333333"/>
          <w:lang w:val="en-GB" w:eastAsia="en-GB"/>
        </w:rPr>
        <w:t xml:space="preserve"> </w:t>
      </w:r>
      <w:r w:rsidRPr="009100D0">
        <w:rPr>
          <w:rFonts w:ascii="MS Gothic" w:eastAsia="MS Gothic" w:hAnsi="MS Gothic" w:cs="MS Gothic" w:hint="eastAsia"/>
          <w:color w:val="333333"/>
          <w:lang w:val="en-GB" w:eastAsia="en-GB"/>
        </w:rPr>
        <w:t> </w:t>
      </w:r>
      <w:proofErr w:type="spellStart"/>
      <w:r w:rsidRPr="009100D0">
        <w:rPr>
          <w:rFonts w:eastAsia="Times New Roman" w:cs="Helvetica"/>
          <w:color w:val="333333"/>
          <w:lang w:val="en-GB" w:eastAsia="en-GB"/>
        </w:rPr>
        <w:t>years</w:t>
      </w:r>
      <w:r w:rsidR="0088778B">
        <w:rPr>
          <w:rFonts w:ascii="MS Gothic" w:eastAsia="MS Gothic" w:hAnsi="MS Gothic" w:cs="MS Gothic"/>
          <w:color w:val="333333"/>
          <w:lang w:val="en-GB" w:eastAsia="en-GB"/>
        </w:rPr>
        <w:t xml:space="preserve"> </w:t>
      </w:r>
      <w:r w:rsidRPr="009100D0">
        <w:rPr>
          <w:rFonts w:eastAsia="Times New Roman" w:cs="Helvetica"/>
          <w:color w:val="333333"/>
          <w:lang w:val="en-GB" w:eastAsia="en-GB"/>
        </w:rPr>
        <w:t>experience</w:t>
      </w:r>
      <w:proofErr w:type="spellEnd"/>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of</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working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with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children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with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varying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number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of</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learning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needs.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w:t>
      </w:r>
    </w:p>
    <w:p w:rsidR="009100D0" w:rsidRPr="009100D0" w:rsidRDefault="009100D0" w:rsidP="009100D0">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Tel</w:t>
      </w:r>
      <w:proofErr w:type="gramStart"/>
      <w:r w:rsidRPr="009100D0">
        <w:rPr>
          <w:rFonts w:eastAsia="Times New Roman" w:cs="Helvetica"/>
          <w:color w:val="333333"/>
          <w:lang w:val="en-GB" w:eastAsia="en-GB"/>
        </w:rPr>
        <w:t>:</w:t>
      </w:r>
      <w:r w:rsidRPr="009100D0">
        <w:rPr>
          <w:rFonts w:ascii="MS Gothic" w:eastAsia="MS Gothic" w:hAnsi="MS Gothic" w:cs="MS Gothic" w:hint="eastAsia"/>
          <w:color w:val="333333"/>
          <w:lang w:val="en-GB" w:eastAsia="en-GB"/>
        </w:rPr>
        <w:t> </w:t>
      </w:r>
      <w:proofErr w:type="gramEnd"/>
      <w:r w:rsidR="009B7265">
        <w:rPr>
          <w:rFonts w:eastAsia="Times New Roman" w:cs="Helvetica"/>
          <w:color w:val="333333"/>
          <w:lang w:val="en-GB" w:eastAsia="en-GB"/>
        </w:rPr>
        <w:t>016977 47347</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w:t>
      </w:r>
    </w:p>
    <w:p w:rsidR="009B7265" w:rsidRDefault="009B7265" w:rsidP="009100D0">
      <w:pPr>
        <w:shd w:val="clear" w:color="auto" w:fill="FFFFFF"/>
        <w:spacing w:before="300" w:after="150" w:line="240" w:lineRule="auto"/>
        <w:rPr>
          <w:rFonts w:eastAsia="Times New Roman" w:cs="Helvetica"/>
          <w:color w:val="333333"/>
          <w:lang w:val="en-GB" w:eastAsia="en-GB"/>
        </w:rPr>
      </w:pPr>
      <w:r>
        <w:rPr>
          <w:rFonts w:eastAsia="MS Gothic" w:cs="MS Gothic"/>
          <w:color w:val="333333"/>
          <w:lang w:val="en-GB" w:eastAsia="en-GB"/>
        </w:rPr>
        <w:t>Mrs Hutchinson</w:t>
      </w:r>
      <w:r w:rsidR="009100D0" w:rsidRPr="009100D0">
        <w:rPr>
          <w:rFonts w:eastAsia="Times New Roman" w:cs="Helvetica"/>
          <w:color w:val="333333"/>
          <w:lang w:val="en-GB" w:eastAsia="en-GB"/>
        </w:rPr>
        <w:t xml:space="preserve"> </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is</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responsible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for</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coordinating</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all</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the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support</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for</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children</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 xml:space="preserve"> with</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special</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educational</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needs</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or</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disabilities</w:t>
      </w:r>
      <w:proofErr w:type="gramStart"/>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w:t>
      </w:r>
      <w:proofErr w:type="gramEnd"/>
      <w:r w:rsidR="009100D0" w:rsidRPr="009100D0">
        <w:rPr>
          <w:rFonts w:eastAsia="Times New Roman" w:cs="Helvetica"/>
          <w:color w:val="333333"/>
          <w:lang w:val="en-GB" w:eastAsia="en-GB"/>
        </w:rPr>
        <w:t>SEND)</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and</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developing</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 xml:space="preserve"> the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school</w:t>
      </w:r>
      <w:r w:rsidR="009100D0" w:rsidRPr="009100D0">
        <w:rPr>
          <w:rFonts w:ascii="Calibri" w:eastAsia="Times New Roman" w:hAnsi="Calibri" w:cs="Calibri"/>
          <w:color w:val="333333"/>
          <w:lang w:val="en-GB" w:eastAsia="en-GB"/>
        </w:rPr>
        <w:t>’</w:t>
      </w:r>
      <w:r w:rsidR="009100D0" w:rsidRPr="009100D0">
        <w:rPr>
          <w:rFonts w:eastAsia="Times New Roman" w:cs="Helvetica"/>
          <w:color w:val="333333"/>
          <w:lang w:val="en-GB" w:eastAsia="en-GB"/>
        </w:rPr>
        <w:t>s</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SEND</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Policy</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and</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Equalities</w:t>
      </w:r>
      <w:r>
        <w:rPr>
          <w:rFonts w:ascii="MS Gothic" w:eastAsia="MS Gothic" w:hAnsi="MS Gothic" w:cs="MS Gothic" w:hint="eastAsia"/>
          <w:color w:val="333333"/>
          <w:lang w:val="en-GB" w:eastAsia="en-GB"/>
        </w:rPr>
        <w:t xml:space="preserve"> </w:t>
      </w:r>
      <w:r w:rsidR="009100D0" w:rsidRPr="009100D0">
        <w:rPr>
          <w:rFonts w:eastAsia="Times New Roman" w:cs="Helvetica"/>
          <w:color w:val="333333"/>
          <w:lang w:val="en-GB" w:eastAsia="en-GB"/>
        </w:rPr>
        <w:t>Policy</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(available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on</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website)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to</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 xml:space="preserve"> make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sure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all</w:t>
      </w:r>
      <w:r>
        <w:rPr>
          <w:rFonts w:ascii="MS Gothic" w:eastAsia="MS Gothic" w:hAnsi="MS Gothic" w:cs="MS Gothic" w:hint="eastAsia"/>
          <w:color w:val="333333"/>
          <w:lang w:val="en-GB" w:eastAsia="en-GB"/>
        </w:rPr>
        <w:t xml:space="preserve"> </w:t>
      </w:r>
      <w:r w:rsidR="009100D0" w:rsidRPr="009100D0">
        <w:rPr>
          <w:rFonts w:eastAsia="Times New Roman" w:cs="Helvetica"/>
          <w:color w:val="333333"/>
          <w:lang w:val="en-GB" w:eastAsia="en-GB"/>
        </w:rPr>
        <w:t>children</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get</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a</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consistent,</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high</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quality</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response</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to</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meeting</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 xml:space="preserve"> their</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needs</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in</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school.</w:t>
      </w:r>
      <w:r w:rsidR="009100D0" w:rsidRPr="009100D0">
        <w:rPr>
          <w:rFonts w:ascii="MS Gothic" w:eastAsia="MS Gothic" w:hAnsi="MS Gothic" w:cs="MS Gothic" w:hint="eastAsia"/>
          <w:color w:val="333333"/>
          <w:lang w:val="en-GB" w:eastAsia="en-GB"/>
        </w:rPr>
        <w:t> </w:t>
      </w:r>
      <w:r w:rsidR="009100D0" w:rsidRPr="009100D0">
        <w:rPr>
          <w:rFonts w:eastAsia="Times New Roman" w:cs="Helvetica"/>
          <w:color w:val="333333"/>
          <w:lang w:val="en-GB" w:eastAsia="en-GB"/>
        </w:rPr>
        <w:t xml:space="preserve">  </w:t>
      </w:r>
    </w:p>
    <w:p w:rsidR="009B7265" w:rsidRDefault="009100D0" w:rsidP="009100D0">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She will:</w:t>
      </w:r>
    </w:p>
    <w:p w:rsidR="009B7265" w:rsidRDefault="009100D0" w:rsidP="009100D0">
      <w:pPr>
        <w:shd w:val="clear" w:color="auto" w:fill="FFFFFF"/>
        <w:spacing w:before="300" w:after="150" w:line="240" w:lineRule="auto"/>
        <w:rPr>
          <w:rFonts w:eastAsia="Times New Roman" w:cs="Helvetica"/>
          <w:color w:val="333333"/>
          <w:lang w:val="en-GB" w:eastAsia="en-GB"/>
        </w:rPr>
      </w:pPr>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 xml:space="preserve"> Ensure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involved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supporting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child’s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learning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that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kept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informed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about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support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child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getting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involved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reviewing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their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progress.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w:t>
      </w:r>
    </w:p>
    <w:p w:rsidR="009B7265" w:rsidRDefault="009100D0" w:rsidP="009100D0">
      <w:pPr>
        <w:shd w:val="clear" w:color="auto" w:fill="FFFFFF"/>
        <w:spacing w:before="300" w:after="150" w:line="240" w:lineRule="auto"/>
        <w:rPr>
          <w:rFonts w:eastAsia="Times New Roman" w:cs="Helvetica"/>
          <w:color w:val="333333"/>
          <w:lang w:val="en-GB" w:eastAsia="en-GB"/>
        </w:rPr>
      </w:pPr>
      <w:proofErr w:type="gramStart"/>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 xml:space="preserve">  Liaise</w:t>
      </w:r>
      <w:proofErr w:type="gramEnd"/>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with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other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professionals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who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may</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be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involved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with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supporting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child</w:t>
      </w:r>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learning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e.g.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Speech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Language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Therapist,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Educational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Psychologist,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Specialist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Teacher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ensure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coordinated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approach.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will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make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referrals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outside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agencies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with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consent.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w:t>
      </w:r>
    </w:p>
    <w:p w:rsidR="009B7265" w:rsidRDefault="009100D0" w:rsidP="009100D0">
      <w:pPr>
        <w:shd w:val="clear" w:color="auto" w:fill="FFFFFF"/>
        <w:spacing w:before="300" w:after="150" w:line="240" w:lineRule="auto"/>
        <w:rPr>
          <w:rFonts w:eastAsia="Times New Roman" w:cs="Helvetica"/>
          <w:color w:val="333333"/>
          <w:lang w:val="en-GB" w:eastAsia="en-GB"/>
        </w:rPr>
      </w:pPr>
      <w:proofErr w:type="gramStart"/>
      <w:r w:rsidRPr="009100D0">
        <w:rPr>
          <w:rFonts w:ascii="Calibri" w:eastAsia="Times New Roman" w:hAnsi="Calibri" w:cs="Calibri"/>
          <w:color w:val="333333"/>
          <w:lang w:val="en-GB" w:eastAsia="en-GB"/>
        </w:rPr>
        <w:lastRenderedPageBreak/>
        <w:t>•</w:t>
      </w:r>
      <w:r w:rsidRPr="009100D0">
        <w:rPr>
          <w:rFonts w:eastAsia="Times New Roman" w:cs="Helvetica"/>
          <w:color w:val="333333"/>
          <w:lang w:val="en-GB" w:eastAsia="en-GB"/>
        </w:rPr>
        <w:t xml:space="preserve">  Update</w:t>
      </w:r>
      <w:proofErr w:type="gramEnd"/>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school</w:t>
      </w:r>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SEND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register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system</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for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ensuring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all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SEND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needs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of</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pupils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school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known)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make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sure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that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excellent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records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of</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child</w:t>
      </w:r>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progress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needs.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w:t>
      </w:r>
    </w:p>
    <w:p w:rsidR="009B7265" w:rsidRDefault="009100D0" w:rsidP="009100D0">
      <w:pPr>
        <w:shd w:val="clear" w:color="auto" w:fill="FFFFFF"/>
        <w:spacing w:before="300" w:after="150" w:line="240" w:lineRule="auto"/>
        <w:rPr>
          <w:rFonts w:eastAsia="Times New Roman" w:cs="Helvetica"/>
          <w:color w:val="333333"/>
          <w:lang w:val="en-GB" w:eastAsia="en-GB"/>
        </w:rPr>
      </w:pPr>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 xml:space="preserve"> Provide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support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organise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training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for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teachers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support</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staff</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school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they</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are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able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deliver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with</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confidence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necessary</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programmes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targeted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interventions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enable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your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child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achieve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their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potential</w:t>
      </w:r>
      <w:proofErr w:type="gramStart"/>
      <w:r w:rsidRPr="009100D0">
        <w:rPr>
          <w:rFonts w:eastAsia="Times New Roman" w:cs="Helvetica"/>
          <w:color w:val="333333"/>
          <w:lang w:val="en-GB" w:eastAsia="en-GB"/>
        </w:rPr>
        <w:t>,</w:t>
      </w:r>
      <w:r w:rsidRPr="009100D0">
        <w:rPr>
          <w:rFonts w:ascii="MS Gothic" w:eastAsia="MS Gothic" w:hAnsi="MS Gothic" w:cs="MS Gothic" w:hint="eastAsia"/>
          <w:color w:val="333333"/>
          <w:lang w:val="en-GB" w:eastAsia="en-GB"/>
        </w:rPr>
        <w:t> </w:t>
      </w:r>
      <w:proofErr w:type="gramEnd"/>
      <w:r w:rsidRPr="009100D0">
        <w:rPr>
          <w:rFonts w:eastAsia="Times New Roman" w:cs="Helvetica"/>
          <w:color w:val="333333"/>
          <w:lang w:val="en-GB" w:eastAsia="en-GB"/>
        </w:rPr>
        <w:t>learn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make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good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progress.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w:t>
      </w:r>
    </w:p>
    <w:p w:rsidR="009100D0" w:rsidRPr="009100D0" w:rsidRDefault="009100D0" w:rsidP="009100D0">
      <w:pPr>
        <w:shd w:val="clear" w:color="auto" w:fill="FFFFFF"/>
        <w:spacing w:before="300" w:after="150" w:line="240" w:lineRule="auto"/>
        <w:rPr>
          <w:rFonts w:eastAsia="Times New Roman" w:cs="Helvetica"/>
          <w:color w:val="333333"/>
          <w:lang w:val="en-GB" w:eastAsia="en-GB"/>
        </w:rPr>
      </w:pPr>
      <w:proofErr w:type="gramStart"/>
      <w:r w:rsidRPr="009100D0">
        <w:rPr>
          <w:rFonts w:ascii="Calibri" w:eastAsia="Times New Roman" w:hAnsi="Calibri" w:cs="Calibri"/>
          <w:color w:val="333333"/>
          <w:lang w:val="en-GB" w:eastAsia="en-GB"/>
        </w:rPr>
        <w:t>•</w:t>
      </w:r>
      <w:r w:rsidRPr="009100D0">
        <w:rPr>
          <w:rFonts w:eastAsia="Times New Roman" w:cs="Helvetica"/>
          <w:color w:val="333333"/>
          <w:lang w:val="en-GB" w:eastAsia="en-GB"/>
        </w:rPr>
        <w:t xml:space="preserve">  Provide</w:t>
      </w:r>
      <w:proofErr w:type="gramEnd"/>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regular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updates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to</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the</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Governing</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Body</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provision</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for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Special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Educational</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Needs</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and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Disability</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 xml:space="preserve"> (SEND).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Our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Governor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for</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SEND</w:t>
      </w:r>
      <w:r w:rsidRPr="009100D0">
        <w:rPr>
          <w:rFonts w:ascii="MS Gothic" w:eastAsia="MS Gothic" w:hAnsi="MS Gothic" w:cs="MS Gothic" w:hint="eastAsia"/>
          <w:color w:val="333333"/>
          <w:lang w:val="en-GB" w:eastAsia="en-GB"/>
        </w:rPr>
        <w:t> </w:t>
      </w:r>
      <w:r w:rsidRPr="009100D0">
        <w:rPr>
          <w:rFonts w:eastAsia="Times New Roman" w:cs="Helvetica"/>
          <w:color w:val="333333"/>
          <w:lang w:val="en-GB" w:eastAsia="en-GB"/>
        </w:rPr>
        <w:t>is</w:t>
      </w:r>
      <w:r w:rsidRPr="009100D0">
        <w:rPr>
          <w:rFonts w:ascii="MS Gothic" w:eastAsia="MS Gothic" w:hAnsi="MS Gothic" w:cs="MS Gothic" w:hint="eastAsia"/>
          <w:color w:val="333333"/>
          <w:lang w:val="en-GB" w:eastAsia="en-GB"/>
        </w:rPr>
        <w:t> </w:t>
      </w:r>
      <w:r w:rsidR="009B7265">
        <w:rPr>
          <w:rFonts w:eastAsia="Times New Roman" w:cs="Helvetica"/>
          <w:color w:val="333333"/>
          <w:lang w:val="en-GB" w:eastAsia="en-GB"/>
        </w:rPr>
        <w:t>Mrs Pippa Milburn</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The Information, Advice and Support Agency Network offer independent advice and support to parents and carers of all children and young people with SEND and will direct visitors to their nearest IAS service. </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http://wwwiassnet.org.uk/ </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In Northumberland, parents can access this support by contacting: </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Northumberland SEND Information, Advice and Support Service </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This is a free and confidential service which provides impartial information, advice and support to parents and carers of children with special educational needs and disabilities. </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This service helps parents and carers to work in partnership with others involved in their child’s education by: </w:t>
      </w:r>
    </w:p>
    <w:p w:rsidR="00F82316" w:rsidRPr="009B7265" w:rsidRDefault="00F82316" w:rsidP="009B7265">
      <w:pPr>
        <w:pStyle w:val="ListParagraph"/>
        <w:numPr>
          <w:ilvl w:val="0"/>
          <w:numId w:val="3"/>
        </w:numPr>
        <w:shd w:val="clear" w:color="auto" w:fill="FFFFFF"/>
        <w:spacing w:before="300" w:after="150" w:line="240" w:lineRule="auto"/>
        <w:rPr>
          <w:rFonts w:eastAsia="Times New Roman" w:cs="Helvetica"/>
          <w:color w:val="333333"/>
          <w:lang w:val="en-GB" w:eastAsia="en-GB"/>
        </w:rPr>
      </w:pPr>
      <w:r w:rsidRPr="009B7265">
        <w:rPr>
          <w:rFonts w:eastAsia="Times New Roman" w:cs="Helvetica"/>
          <w:color w:val="333333"/>
          <w:lang w:val="en-GB" w:eastAsia="en-GB"/>
        </w:rPr>
        <w:t xml:space="preserve">offering practical advice and support in understanding the special educational needs and disabilities “system” </w:t>
      </w:r>
    </w:p>
    <w:p w:rsidR="00F82316" w:rsidRPr="009B7265" w:rsidRDefault="00F82316" w:rsidP="009B7265">
      <w:pPr>
        <w:pStyle w:val="ListParagraph"/>
        <w:numPr>
          <w:ilvl w:val="0"/>
          <w:numId w:val="3"/>
        </w:numPr>
        <w:shd w:val="clear" w:color="auto" w:fill="FFFFFF"/>
        <w:spacing w:before="300" w:after="150" w:line="240" w:lineRule="auto"/>
        <w:rPr>
          <w:rFonts w:eastAsia="Times New Roman" w:cs="Helvetica"/>
          <w:color w:val="333333"/>
          <w:lang w:val="en-GB" w:eastAsia="en-GB"/>
        </w:rPr>
      </w:pPr>
      <w:r w:rsidRPr="009B7265">
        <w:rPr>
          <w:rFonts w:eastAsia="Times New Roman" w:cs="Helvetica"/>
          <w:color w:val="333333"/>
          <w:lang w:val="en-GB" w:eastAsia="en-GB"/>
        </w:rPr>
        <w:t xml:space="preserve">listening to parents and helping them express their views </w:t>
      </w:r>
    </w:p>
    <w:p w:rsidR="00F82316" w:rsidRPr="009B7265" w:rsidRDefault="00F82316" w:rsidP="009B7265">
      <w:pPr>
        <w:pStyle w:val="ListParagraph"/>
        <w:numPr>
          <w:ilvl w:val="0"/>
          <w:numId w:val="3"/>
        </w:numPr>
        <w:shd w:val="clear" w:color="auto" w:fill="FFFFFF"/>
        <w:spacing w:before="300" w:after="150" w:line="240" w:lineRule="auto"/>
        <w:rPr>
          <w:rFonts w:eastAsia="Times New Roman" w:cs="Helvetica"/>
          <w:color w:val="333333"/>
          <w:lang w:val="en-GB" w:eastAsia="en-GB"/>
        </w:rPr>
      </w:pPr>
      <w:r w:rsidRPr="009B7265">
        <w:rPr>
          <w:rFonts w:eastAsia="Times New Roman" w:cs="Helvetica"/>
          <w:color w:val="333333"/>
          <w:lang w:val="en-GB" w:eastAsia="en-GB"/>
        </w:rPr>
        <w:t xml:space="preserve">helping parents with paperwork </w:t>
      </w:r>
    </w:p>
    <w:p w:rsidR="00F82316" w:rsidRPr="009B7265" w:rsidRDefault="00F82316" w:rsidP="009B7265">
      <w:pPr>
        <w:pStyle w:val="ListParagraph"/>
        <w:numPr>
          <w:ilvl w:val="0"/>
          <w:numId w:val="3"/>
        </w:numPr>
        <w:shd w:val="clear" w:color="auto" w:fill="FFFFFF"/>
        <w:spacing w:before="300" w:after="150" w:line="240" w:lineRule="auto"/>
        <w:rPr>
          <w:rFonts w:eastAsia="Times New Roman" w:cs="Helvetica"/>
          <w:color w:val="333333"/>
          <w:lang w:val="en-GB" w:eastAsia="en-GB"/>
        </w:rPr>
      </w:pPr>
      <w:r w:rsidRPr="009B7265">
        <w:rPr>
          <w:rFonts w:eastAsia="Times New Roman" w:cs="Helvetica"/>
          <w:color w:val="333333"/>
          <w:lang w:val="en-GB" w:eastAsia="en-GB"/>
        </w:rPr>
        <w:t xml:space="preserve">helping parents prepare for meetings </w:t>
      </w:r>
    </w:p>
    <w:p w:rsidR="00F82316" w:rsidRPr="009B7265" w:rsidRDefault="00F82316" w:rsidP="009B7265">
      <w:pPr>
        <w:pStyle w:val="ListParagraph"/>
        <w:numPr>
          <w:ilvl w:val="0"/>
          <w:numId w:val="3"/>
        </w:numPr>
        <w:shd w:val="clear" w:color="auto" w:fill="FFFFFF"/>
        <w:spacing w:before="300" w:after="150" w:line="240" w:lineRule="auto"/>
        <w:rPr>
          <w:rFonts w:eastAsia="Times New Roman" w:cs="Helvetica"/>
          <w:color w:val="333333"/>
          <w:lang w:val="en-GB" w:eastAsia="en-GB"/>
        </w:rPr>
      </w:pPr>
      <w:r w:rsidRPr="009B7265">
        <w:rPr>
          <w:rFonts w:eastAsia="Times New Roman" w:cs="Helvetica"/>
          <w:color w:val="333333"/>
          <w:lang w:val="en-GB" w:eastAsia="en-GB"/>
        </w:rPr>
        <w:t xml:space="preserve">putting parents in touch with other organisations and groups that can support them  </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Contact details: </w:t>
      </w:r>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Telephone: 01670 623555 </w:t>
      </w:r>
      <w:bookmarkStart w:id="0" w:name="_GoBack"/>
      <w:bookmarkEnd w:id="0"/>
    </w:p>
    <w:p w:rsidR="00F82316" w:rsidRPr="009100D0"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 xml:space="preserve">Email: parentpartnership@northumberland.gov.uk  </w:t>
      </w:r>
    </w:p>
    <w:p w:rsidR="00F82316" w:rsidRPr="00D01894" w:rsidRDefault="00F82316" w:rsidP="00F82316">
      <w:pPr>
        <w:shd w:val="clear" w:color="auto" w:fill="FFFFFF"/>
        <w:spacing w:before="300" w:after="150" w:line="240" w:lineRule="auto"/>
        <w:rPr>
          <w:rFonts w:eastAsia="Times New Roman" w:cs="Helvetica"/>
          <w:color w:val="333333"/>
          <w:lang w:val="en-GB" w:eastAsia="en-GB"/>
        </w:rPr>
      </w:pPr>
      <w:r w:rsidRPr="009100D0">
        <w:rPr>
          <w:rFonts w:eastAsia="Times New Roman" w:cs="Helvetica"/>
          <w:color w:val="333333"/>
          <w:lang w:val="en-GB" w:eastAsia="en-GB"/>
        </w:rPr>
        <w:t>Website: http://parentpartnership.northumberland.gov.uk</w:t>
      </w:r>
    </w:p>
    <w:p w:rsidR="008964BA" w:rsidRDefault="008964BA">
      <w:r>
        <w:t xml:space="preserve">Information produced by: </w:t>
      </w:r>
      <w:proofErr w:type="spellStart"/>
      <w:r>
        <w:t>Mrs</w:t>
      </w:r>
      <w:proofErr w:type="spellEnd"/>
      <w:r>
        <w:t xml:space="preserve"> Sarah Hutchinson</w:t>
      </w:r>
    </w:p>
    <w:p w:rsidR="002A0688" w:rsidRDefault="008964BA">
      <w:r>
        <w:t>School offer updated: June 2017</w:t>
      </w:r>
    </w:p>
    <w:p w:rsidR="008964BA" w:rsidRPr="009100D0" w:rsidRDefault="008964BA">
      <w:r>
        <w:t>To be reviewed and updated: June 2018</w:t>
      </w:r>
    </w:p>
    <w:sectPr w:rsidR="008964BA" w:rsidRPr="00910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000"/>
    <w:multiLevelType w:val="hybridMultilevel"/>
    <w:tmpl w:val="0E5C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372D8"/>
    <w:multiLevelType w:val="hybridMultilevel"/>
    <w:tmpl w:val="4698CD0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58336AB0"/>
    <w:multiLevelType w:val="hybridMultilevel"/>
    <w:tmpl w:val="5D78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94"/>
    <w:rsid w:val="002A0688"/>
    <w:rsid w:val="007725E9"/>
    <w:rsid w:val="0088778B"/>
    <w:rsid w:val="008964BA"/>
    <w:rsid w:val="009100D0"/>
    <w:rsid w:val="00971005"/>
    <w:rsid w:val="009B7265"/>
    <w:rsid w:val="00BC6ADC"/>
    <w:rsid w:val="00D01894"/>
    <w:rsid w:val="00F8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005"/>
    <w:pPr>
      <w:spacing w:after="135" w:line="240" w:lineRule="auto"/>
    </w:pPr>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BC6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005"/>
    <w:pPr>
      <w:spacing w:after="135" w:line="240" w:lineRule="auto"/>
    </w:pPr>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BC6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3051">
      <w:bodyDiv w:val="1"/>
      <w:marLeft w:val="0"/>
      <w:marRight w:val="0"/>
      <w:marTop w:val="0"/>
      <w:marBottom w:val="0"/>
      <w:divBdr>
        <w:top w:val="none" w:sz="0" w:space="0" w:color="auto"/>
        <w:left w:val="none" w:sz="0" w:space="0" w:color="auto"/>
        <w:bottom w:val="none" w:sz="0" w:space="0" w:color="auto"/>
        <w:right w:val="none" w:sz="0" w:space="0" w:color="auto"/>
      </w:divBdr>
      <w:divsChild>
        <w:div w:id="1298758509">
          <w:marLeft w:val="0"/>
          <w:marRight w:val="0"/>
          <w:marTop w:val="0"/>
          <w:marBottom w:val="0"/>
          <w:divBdr>
            <w:top w:val="none" w:sz="0" w:space="0" w:color="auto"/>
            <w:left w:val="none" w:sz="0" w:space="0" w:color="auto"/>
            <w:bottom w:val="none" w:sz="0" w:space="0" w:color="auto"/>
            <w:right w:val="none" w:sz="0" w:space="0" w:color="auto"/>
          </w:divBdr>
          <w:divsChild>
            <w:div w:id="1416247856">
              <w:marLeft w:val="0"/>
              <w:marRight w:val="0"/>
              <w:marTop w:val="0"/>
              <w:marBottom w:val="0"/>
              <w:divBdr>
                <w:top w:val="none" w:sz="0" w:space="0" w:color="auto"/>
                <w:left w:val="none" w:sz="0" w:space="0" w:color="auto"/>
                <w:bottom w:val="none" w:sz="0" w:space="0" w:color="auto"/>
                <w:right w:val="none" w:sz="0" w:space="0" w:color="auto"/>
              </w:divBdr>
              <w:divsChild>
                <w:div w:id="471217088">
                  <w:marLeft w:val="0"/>
                  <w:marRight w:val="0"/>
                  <w:marTop w:val="100"/>
                  <w:marBottom w:val="100"/>
                  <w:divBdr>
                    <w:top w:val="none" w:sz="0" w:space="0" w:color="auto"/>
                    <w:left w:val="none" w:sz="0" w:space="0" w:color="auto"/>
                    <w:bottom w:val="none" w:sz="0" w:space="0" w:color="auto"/>
                    <w:right w:val="none" w:sz="0" w:space="0" w:color="auto"/>
                  </w:divBdr>
                  <w:divsChild>
                    <w:div w:id="1202863986">
                      <w:marLeft w:val="0"/>
                      <w:marRight w:val="0"/>
                      <w:marTop w:val="0"/>
                      <w:marBottom w:val="0"/>
                      <w:divBdr>
                        <w:top w:val="none" w:sz="0" w:space="0" w:color="auto"/>
                        <w:left w:val="none" w:sz="0" w:space="0" w:color="auto"/>
                        <w:bottom w:val="none" w:sz="0" w:space="0" w:color="auto"/>
                        <w:right w:val="none" w:sz="0" w:space="0" w:color="auto"/>
                      </w:divBdr>
                      <w:divsChild>
                        <w:div w:id="1525822079">
                          <w:marLeft w:val="-225"/>
                          <w:marRight w:val="-225"/>
                          <w:marTop w:val="0"/>
                          <w:marBottom w:val="0"/>
                          <w:divBdr>
                            <w:top w:val="none" w:sz="0" w:space="0" w:color="auto"/>
                            <w:left w:val="none" w:sz="0" w:space="0" w:color="auto"/>
                            <w:bottom w:val="none" w:sz="0" w:space="0" w:color="auto"/>
                            <w:right w:val="none" w:sz="0" w:space="0" w:color="auto"/>
                          </w:divBdr>
                          <w:divsChild>
                            <w:div w:id="1703284242">
                              <w:marLeft w:val="0"/>
                              <w:marRight w:val="0"/>
                              <w:marTop w:val="0"/>
                              <w:marBottom w:val="0"/>
                              <w:divBdr>
                                <w:top w:val="none" w:sz="0" w:space="0" w:color="auto"/>
                                <w:left w:val="none" w:sz="0" w:space="0" w:color="auto"/>
                                <w:bottom w:val="none" w:sz="0" w:space="0" w:color="auto"/>
                                <w:right w:val="none" w:sz="0" w:space="0" w:color="auto"/>
                              </w:divBdr>
                              <w:divsChild>
                                <w:div w:id="178786482">
                                  <w:marLeft w:val="-225"/>
                                  <w:marRight w:val="-225"/>
                                  <w:marTop w:val="0"/>
                                  <w:marBottom w:val="0"/>
                                  <w:divBdr>
                                    <w:top w:val="none" w:sz="0" w:space="0" w:color="auto"/>
                                    <w:left w:val="none" w:sz="0" w:space="0" w:color="auto"/>
                                    <w:bottom w:val="none" w:sz="0" w:space="0" w:color="auto"/>
                                    <w:right w:val="none" w:sz="0" w:space="0" w:color="auto"/>
                                  </w:divBdr>
                                  <w:divsChild>
                                    <w:div w:id="64767211">
                                      <w:marLeft w:val="0"/>
                                      <w:marRight w:val="0"/>
                                      <w:marTop w:val="0"/>
                                      <w:marBottom w:val="0"/>
                                      <w:divBdr>
                                        <w:top w:val="none" w:sz="0" w:space="0" w:color="auto"/>
                                        <w:left w:val="none" w:sz="0" w:space="0" w:color="auto"/>
                                        <w:bottom w:val="none" w:sz="0" w:space="0" w:color="auto"/>
                                        <w:right w:val="none" w:sz="0" w:space="0" w:color="auto"/>
                                      </w:divBdr>
                                    </w:div>
                                  </w:divsChild>
                                </w:div>
                                <w:div w:id="1371689869">
                                  <w:marLeft w:val="-225"/>
                                  <w:marRight w:val="-225"/>
                                  <w:marTop w:val="0"/>
                                  <w:marBottom w:val="0"/>
                                  <w:divBdr>
                                    <w:top w:val="none" w:sz="0" w:space="0" w:color="auto"/>
                                    <w:left w:val="none" w:sz="0" w:space="0" w:color="auto"/>
                                    <w:bottom w:val="none" w:sz="0" w:space="0" w:color="auto"/>
                                    <w:right w:val="none" w:sz="0" w:space="0" w:color="auto"/>
                                  </w:divBdr>
                                  <w:divsChild>
                                    <w:div w:id="4118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Hutchinson, Sarah</cp:lastModifiedBy>
  <cp:revision>2</cp:revision>
  <dcterms:created xsi:type="dcterms:W3CDTF">2017-06-15T13:29:00Z</dcterms:created>
  <dcterms:modified xsi:type="dcterms:W3CDTF">2017-06-15T13:29:00Z</dcterms:modified>
</cp:coreProperties>
</file>