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66"/>
        <w:tblW w:w="12795" w:type="dxa"/>
        <w:tblLayout w:type="fixed"/>
        <w:tblLook w:val="0000" w:firstRow="0" w:lastRow="0" w:firstColumn="0" w:lastColumn="0" w:noHBand="0" w:noVBand="0"/>
      </w:tblPr>
      <w:tblGrid>
        <w:gridCol w:w="1598"/>
        <w:gridCol w:w="1599"/>
        <w:gridCol w:w="1599"/>
        <w:gridCol w:w="1598"/>
        <w:gridCol w:w="1599"/>
        <w:gridCol w:w="1599"/>
        <w:gridCol w:w="1604"/>
        <w:gridCol w:w="1599"/>
      </w:tblGrid>
      <w:tr w:rsidR="00525E86" w:rsidTr="00525E86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1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2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3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4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5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6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7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 8</w:t>
            </w:r>
          </w:p>
        </w:tc>
      </w:tr>
      <w:tr w:rsidR="00525E86" w:rsidTr="003D41A8">
        <w:tblPrEx>
          <w:tblCellMar>
            <w:top w:w="0" w:type="dxa"/>
            <w:bottom w:w="0" w:type="dxa"/>
          </w:tblCellMar>
        </w:tblPrEx>
        <w:tc>
          <w:tcPr>
            <w:tcW w:w="127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Weekly ongoing homework includes: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Reading:  Your child will bring home a reading book to share with you.  </w:t>
            </w:r>
            <w:r w:rsidR="00E23355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Encourage them to apply blending skills and knowledge of high frequency words.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Sound Recognition:  Your child will bring home letter sounds that they are learning with actions.  If you could practise these on a regular basis – short but frequent sessions are best for this.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Word Recognition:  Your child will be bringing home action words to learn (when they are ready).  Again, short but frequent sessions are best.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Spellings will be sent home weekly, but these will be individualised for your child.  Spelling ‘tests’ will be held on a Tuesday.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Mathematics questions of the week will be sent out too, but again, these will be individualised appropriately.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Your child may also bring home other work which is relevant to his/her individual needs.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You can also access </w:t>
            </w:r>
            <w:hyperlink r:id="rId4" w:history="1">
              <w:r w:rsidRPr="00AA17EC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lang w:val="en"/>
                </w:rPr>
                <w:t>www.readingeggs.co.uk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hyperlink r:id="rId5" w:history="1">
              <w:r w:rsidRPr="00AA17EC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lang w:val="en"/>
                </w:rPr>
                <w:t>www.school360.co.uk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hyperlink r:id="rId6" w:history="1">
              <w:r w:rsidRPr="00AA17EC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lang w:val="en"/>
                </w:rPr>
                <w:t>www.letterjoin.co.uk</w:t>
              </w:r>
            </w:hyperlink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for additional practise. Your child has their own log in details for reading eggs and school 360.  You can access letter join from home with username: green and password: head.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Remember you can add to Tapestry Learning Journal too on </w:t>
            </w:r>
            <w:hyperlink r:id="rId7" w:history="1">
              <w:r w:rsidRPr="00AA17EC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https://tapestryjournal.com</w:t>
              </w:r>
            </w:hyperlink>
            <w:r>
              <w:rPr>
                <w:rStyle w:val="HTMLCite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Homework will also be outlined in the end of week newsletter.</w:t>
            </w:r>
          </w:p>
        </w:tc>
      </w:tr>
      <w:tr w:rsidR="00E23355" w:rsidTr="0024224E">
        <w:tblPrEx>
          <w:tblCellMar>
            <w:top w:w="0" w:type="dxa"/>
            <w:bottom w:w="0" w:type="dxa"/>
          </w:tblCellMar>
        </w:tblPrEx>
        <w:tc>
          <w:tcPr>
            <w:tcW w:w="12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355" w:rsidRDefault="00E23355" w:rsidP="0052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Theme Homework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– pick at least 3 over the half-term</w:t>
            </w:r>
          </w:p>
        </w:tc>
      </w:tr>
      <w:tr w:rsidR="00525E86" w:rsidTr="00525E86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Big Talk – Find out more about reflections in shiny surfaces, water, windows etc.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Design a tranquil water garden in a tray.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525E86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Big Talk – Where does our water come from?  The journey of water.</w:t>
            </w:r>
            <w:r w:rsidR="00E23355">
              <w:rPr>
                <w:rFonts w:ascii="Calibri" w:hAnsi="Calibri" w:cs="Calibri"/>
                <w:lang w:val="en"/>
              </w:rPr>
              <w:t xml:space="preserve"> Can they create a water cycle on a paper plate?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075832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Send something reflective in for our class display – remember to put your name on it.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5728D9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Big Talk – look at paintings with reflections on the water. Send in some photos/examples.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075832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75832">
              <w:rPr>
                <w:rFonts w:ascii="Calibri" w:hAnsi="Calibri" w:cs="Calibri"/>
                <w:lang w:val="en"/>
              </w:rPr>
              <w:t>Build a boat that can float and move across water – paddle or sail.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075832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Write a letter to Santa Claus for our postbox.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86" w:rsidRDefault="00075832" w:rsidP="0052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Reflect on what your child has learnt since starting school.</w:t>
            </w:r>
            <w:bookmarkStart w:id="0" w:name="_GoBack"/>
            <w:bookmarkEnd w:id="0"/>
          </w:p>
        </w:tc>
      </w:tr>
    </w:tbl>
    <w:p w:rsidR="00525E86" w:rsidRDefault="00525E86" w:rsidP="00525E8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Reception Class Homework</w:t>
      </w:r>
    </w:p>
    <w:p w:rsidR="00525E86" w:rsidRDefault="00525E86" w:rsidP="00525E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6"/>
          <w:szCs w:val="36"/>
          <w:lang w:val="en"/>
        </w:rPr>
      </w:pPr>
    </w:p>
    <w:p w:rsidR="00525E86" w:rsidRDefault="00525E86" w:rsidP="00525E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 you for supporting your child with their homework.</w:t>
      </w:r>
    </w:p>
    <w:p w:rsidR="003B512B" w:rsidRDefault="003B512B"/>
    <w:sectPr w:rsidR="003B512B" w:rsidSect="00525E86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6"/>
    <w:rsid w:val="00075832"/>
    <w:rsid w:val="003B512B"/>
    <w:rsid w:val="00525E86"/>
    <w:rsid w:val="005728D9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3E56F-9B89-4A35-B0DF-47048AA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E8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25E86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52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estryjou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" TargetMode="External"/><Relationship Id="rId5" Type="http://schemas.openxmlformats.org/officeDocument/2006/relationships/hyperlink" Target="http://www.school360.co.uk" TargetMode="External"/><Relationship Id="rId4" Type="http://schemas.openxmlformats.org/officeDocument/2006/relationships/hyperlink" Target="http://www.readingegg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2017-10-21T15:49:00Z</dcterms:created>
  <dcterms:modified xsi:type="dcterms:W3CDTF">2017-10-21T16:25:00Z</dcterms:modified>
</cp:coreProperties>
</file>