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5A5" w:rsidRDefault="006C1754">
      <w:pPr>
        <w:rPr>
          <w:u w:val="single"/>
        </w:rPr>
      </w:pPr>
      <w:bookmarkStart w:id="0" w:name="_heading=h.gjdgxs" w:colFirst="0" w:colLast="0"/>
      <w:bookmarkEnd w:id="0"/>
      <w:r>
        <w:rPr>
          <w:u w:val="single"/>
        </w:rPr>
        <w:t>Reception Timetable - Autumn 1 2020</w:t>
      </w:r>
    </w:p>
    <w:tbl>
      <w:tblPr>
        <w:tblStyle w:val="a"/>
        <w:tblW w:w="13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26"/>
        <w:gridCol w:w="1288"/>
        <w:gridCol w:w="2426"/>
        <w:gridCol w:w="990"/>
        <w:gridCol w:w="2145"/>
        <w:gridCol w:w="1115"/>
        <w:gridCol w:w="1276"/>
        <w:gridCol w:w="2537"/>
      </w:tblGrid>
      <w:tr w:rsidR="002037D4" w:rsidTr="002037D4">
        <w:trPr>
          <w:trHeight w:val="220"/>
        </w:trPr>
        <w:tc>
          <w:tcPr>
            <w:tcW w:w="1826" w:type="dxa"/>
            <w:shd w:val="clear" w:color="auto" w:fill="EAF1DD" w:themeFill="accent3" w:themeFillTint="33"/>
          </w:tcPr>
          <w:p w:rsidR="002037D4" w:rsidRDefault="002037D4">
            <w:r>
              <w:t>Monday</w:t>
            </w:r>
          </w:p>
          <w:p w:rsidR="002037D4" w:rsidRDefault="002037D4">
            <w:r>
              <w:t>Mrs Storrow all day</w:t>
            </w:r>
          </w:p>
          <w:p w:rsidR="002037D4" w:rsidRDefault="002037D4"/>
          <w:p w:rsidR="002037D4" w:rsidRDefault="002037D4"/>
        </w:tc>
        <w:tc>
          <w:tcPr>
            <w:tcW w:w="1288" w:type="dxa"/>
          </w:tcPr>
          <w:p w:rsidR="002037D4" w:rsidRDefault="002037D4"/>
          <w:p w:rsidR="002037D4" w:rsidRDefault="002037D4">
            <w:r>
              <w:t>Assembly</w:t>
            </w:r>
          </w:p>
        </w:tc>
        <w:tc>
          <w:tcPr>
            <w:tcW w:w="2426" w:type="dxa"/>
          </w:tcPr>
          <w:p w:rsidR="002037D4" w:rsidRDefault="002037D4"/>
          <w:p w:rsidR="002037D4" w:rsidRDefault="002037D4">
            <w:r>
              <w:t>Forest Schools with a maths/phonics/</w:t>
            </w:r>
          </w:p>
          <w:p w:rsidR="002037D4" w:rsidRDefault="002037D4">
            <w:r>
              <w:t>literacy  theme</w:t>
            </w:r>
          </w:p>
        </w:tc>
        <w:tc>
          <w:tcPr>
            <w:tcW w:w="990" w:type="dxa"/>
            <w:vMerge w:val="restart"/>
            <w:shd w:val="clear" w:color="auto" w:fill="FFFF00"/>
          </w:tcPr>
          <w:p w:rsidR="002037D4" w:rsidRDefault="002037D4">
            <w:pPr>
              <w:ind w:left="113" w:right="113"/>
            </w:pPr>
          </w:p>
          <w:p w:rsidR="002037D4" w:rsidRDefault="002037D4">
            <w:pPr>
              <w:ind w:left="113" w:right="113"/>
            </w:pPr>
          </w:p>
          <w:p w:rsidR="002037D4" w:rsidRDefault="002037D4">
            <w:pPr>
              <w:ind w:left="113" w:right="113"/>
            </w:pPr>
            <w:r>
              <w:t xml:space="preserve">            Break Time</w:t>
            </w:r>
          </w:p>
        </w:tc>
        <w:tc>
          <w:tcPr>
            <w:tcW w:w="2145" w:type="dxa"/>
          </w:tcPr>
          <w:p w:rsidR="002037D4" w:rsidRDefault="002037D4"/>
          <w:p w:rsidR="002037D4" w:rsidRDefault="002037D4">
            <w:r>
              <w:t>Forest Schools with a maths/English/</w:t>
            </w:r>
          </w:p>
          <w:p w:rsidR="002037D4" w:rsidRDefault="002037D4">
            <w:r>
              <w:t>Phonics  theme</w:t>
            </w:r>
          </w:p>
        </w:tc>
        <w:tc>
          <w:tcPr>
            <w:tcW w:w="1115" w:type="dxa"/>
            <w:vMerge w:val="restart"/>
            <w:shd w:val="clear" w:color="auto" w:fill="FFFF00"/>
          </w:tcPr>
          <w:p w:rsidR="002037D4" w:rsidRDefault="002037D4">
            <w:pPr>
              <w:ind w:left="113" w:right="113"/>
            </w:pPr>
            <w:r>
              <w:t xml:space="preserve">      </w:t>
            </w:r>
          </w:p>
          <w:p w:rsidR="002037D4" w:rsidRDefault="002037D4">
            <w:pPr>
              <w:ind w:left="113" w:right="113"/>
            </w:pPr>
            <w:r>
              <w:t xml:space="preserve">            Lunch Time</w:t>
            </w:r>
          </w:p>
        </w:tc>
        <w:tc>
          <w:tcPr>
            <w:tcW w:w="1276" w:type="dxa"/>
          </w:tcPr>
          <w:p w:rsidR="002037D4" w:rsidRDefault="002037D4" w:rsidP="002037D4"/>
          <w:p w:rsidR="002037D4" w:rsidRPr="002037D4" w:rsidRDefault="002037D4" w:rsidP="002037D4">
            <w:r>
              <w:t>Circle Time</w:t>
            </w:r>
          </w:p>
        </w:tc>
        <w:tc>
          <w:tcPr>
            <w:tcW w:w="2537" w:type="dxa"/>
          </w:tcPr>
          <w:p w:rsidR="002037D4" w:rsidRDefault="002037D4"/>
          <w:p w:rsidR="002037D4" w:rsidRDefault="002037D4">
            <w:r>
              <w:t>1:1 Reading</w:t>
            </w:r>
          </w:p>
          <w:p w:rsidR="002037D4" w:rsidRDefault="002037D4"/>
          <w:p w:rsidR="002037D4" w:rsidRDefault="002037D4">
            <w:r>
              <w:t>Expressive Arts and Design</w:t>
            </w:r>
          </w:p>
        </w:tc>
      </w:tr>
      <w:tr w:rsidR="002037D4" w:rsidTr="002037D4">
        <w:trPr>
          <w:trHeight w:val="220"/>
        </w:trPr>
        <w:tc>
          <w:tcPr>
            <w:tcW w:w="1826" w:type="dxa"/>
            <w:shd w:val="clear" w:color="auto" w:fill="EAF1DD" w:themeFill="accent3" w:themeFillTint="33"/>
          </w:tcPr>
          <w:p w:rsidR="002037D4" w:rsidRDefault="002037D4">
            <w:r>
              <w:t>Tuesday</w:t>
            </w:r>
          </w:p>
          <w:p w:rsidR="002037D4" w:rsidRDefault="002037D4"/>
          <w:p w:rsidR="002037D4" w:rsidRDefault="002037D4"/>
        </w:tc>
        <w:tc>
          <w:tcPr>
            <w:tcW w:w="1288" w:type="dxa"/>
          </w:tcPr>
          <w:p w:rsidR="002037D4" w:rsidRDefault="002037D4"/>
          <w:p w:rsidR="002037D4" w:rsidRDefault="002037D4">
            <w:r>
              <w:t>Assembly</w:t>
            </w:r>
          </w:p>
        </w:tc>
        <w:tc>
          <w:tcPr>
            <w:tcW w:w="2426" w:type="dxa"/>
          </w:tcPr>
          <w:p w:rsidR="002037D4" w:rsidRDefault="002037D4"/>
          <w:p w:rsidR="002037D4" w:rsidRDefault="002037D4">
            <w:r>
              <w:t>Phonics</w:t>
            </w:r>
          </w:p>
          <w:p w:rsidR="002037D4" w:rsidRDefault="002037D4">
            <w:r>
              <w:t>Literacy</w:t>
            </w:r>
          </w:p>
        </w:tc>
        <w:tc>
          <w:tcPr>
            <w:tcW w:w="990" w:type="dxa"/>
            <w:vMerge/>
            <w:shd w:val="clear" w:color="auto" w:fill="FFFF00"/>
          </w:tcPr>
          <w:p w:rsidR="002037D4" w:rsidRDefault="002037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45" w:type="dxa"/>
          </w:tcPr>
          <w:p w:rsidR="002037D4" w:rsidRDefault="002037D4"/>
          <w:p w:rsidR="002037D4" w:rsidRDefault="002037D4">
            <w:r>
              <w:t>Maths</w:t>
            </w:r>
          </w:p>
        </w:tc>
        <w:tc>
          <w:tcPr>
            <w:tcW w:w="1115" w:type="dxa"/>
            <w:vMerge/>
            <w:shd w:val="clear" w:color="auto" w:fill="FFFF00"/>
          </w:tcPr>
          <w:p w:rsidR="002037D4" w:rsidRDefault="002037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76" w:type="dxa"/>
          </w:tcPr>
          <w:p w:rsidR="002037D4" w:rsidRDefault="002037D4"/>
          <w:p w:rsidR="002037D4" w:rsidRDefault="002037D4">
            <w:r>
              <w:t>Circle Time</w:t>
            </w:r>
          </w:p>
        </w:tc>
        <w:tc>
          <w:tcPr>
            <w:tcW w:w="2537" w:type="dxa"/>
          </w:tcPr>
          <w:p w:rsidR="002037D4" w:rsidRDefault="002037D4"/>
          <w:p w:rsidR="002037D4" w:rsidRDefault="002037D4">
            <w:r>
              <w:t>Understanding the World</w:t>
            </w:r>
          </w:p>
          <w:p w:rsidR="002037D4" w:rsidRDefault="002037D4"/>
          <w:p w:rsidR="002037D4" w:rsidRDefault="002037D4"/>
        </w:tc>
      </w:tr>
      <w:tr w:rsidR="002037D4" w:rsidTr="002037D4">
        <w:trPr>
          <w:trHeight w:val="220"/>
        </w:trPr>
        <w:tc>
          <w:tcPr>
            <w:tcW w:w="1826" w:type="dxa"/>
            <w:shd w:val="clear" w:color="auto" w:fill="EAF1DD" w:themeFill="accent3" w:themeFillTint="33"/>
          </w:tcPr>
          <w:p w:rsidR="002037D4" w:rsidRDefault="002037D4">
            <w:r>
              <w:t>Wednesday</w:t>
            </w:r>
          </w:p>
          <w:p w:rsidR="002037D4" w:rsidRDefault="002037D4"/>
        </w:tc>
        <w:tc>
          <w:tcPr>
            <w:tcW w:w="1288" w:type="dxa"/>
          </w:tcPr>
          <w:p w:rsidR="002037D4" w:rsidRDefault="002037D4"/>
        </w:tc>
        <w:tc>
          <w:tcPr>
            <w:tcW w:w="2426" w:type="dxa"/>
          </w:tcPr>
          <w:p w:rsidR="002037D4" w:rsidRDefault="002037D4">
            <w:r>
              <w:t>(PPA Mrs Hulbert)</w:t>
            </w:r>
          </w:p>
          <w:p w:rsidR="002037D4" w:rsidRDefault="002037D4">
            <w:r>
              <w:t>Phonics</w:t>
            </w:r>
          </w:p>
          <w:p w:rsidR="002037D4" w:rsidRDefault="002037D4">
            <w:r>
              <w:t>Literacy</w:t>
            </w:r>
          </w:p>
          <w:p w:rsidR="002037D4" w:rsidRDefault="002037D4"/>
        </w:tc>
        <w:tc>
          <w:tcPr>
            <w:tcW w:w="990" w:type="dxa"/>
            <w:vMerge/>
            <w:shd w:val="clear" w:color="auto" w:fill="FFFF00"/>
          </w:tcPr>
          <w:p w:rsidR="002037D4" w:rsidRDefault="002037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45" w:type="dxa"/>
          </w:tcPr>
          <w:p w:rsidR="002037D4" w:rsidRDefault="002037D4">
            <w:r>
              <w:t>(PPA Mrs Hulbert)</w:t>
            </w:r>
          </w:p>
          <w:p w:rsidR="002037D4" w:rsidRDefault="002037D4"/>
          <w:p w:rsidR="002037D4" w:rsidRDefault="002037D4">
            <w:r>
              <w:t>Maths</w:t>
            </w:r>
          </w:p>
        </w:tc>
        <w:tc>
          <w:tcPr>
            <w:tcW w:w="1115" w:type="dxa"/>
            <w:vMerge/>
            <w:shd w:val="clear" w:color="auto" w:fill="FFFF00"/>
          </w:tcPr>
          <w:p w:rsidR="002037D4" w:rsidRDefault="002037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76" w:type="dxa"/>
          </w:tcPr>
          <w:p w:rsidR="002037D4" w:rsidRDefault="002037D4"/>
          <w:p w:rsidR="002037D4" w:rsidRDefault="002037D4">
            <w:r>
              <w:t>Circle Time</w:t>
            </w:r>
          </w:p>
        </w:tc>
        <w:tc>
          <w:tcPr>
            <w:tcW w:w="2537" w:type="dxa"/>
          </w:tcPr>
          <w:p w:rsidR="002037D4" w:rsidRDefault="002037D4"/>
          <w:p w:rsidR="002037D4" w:rsidRDefault="002037D4">
            <w:r>
              <w:t>RE</w:t>
            </w:r>
          </w:p>
          <w:p w:rsidR="002037D4" w:rsidRDefault="002037D4"/>
          <w:p w:rsidR="002037D4" w:rsidRDefault="002037D4"/>
        </w:tc>
      </w:tr>
      <w:tr w:rsidR="002037D4" w:rsidTr="002037D4">
        <w:trPr>
          <w:trHeight w:val="220"/>
        </w:trPr>
        <w:tc>
          <w:tcPr>
            <w:tcW w:w="1826" w:type="dxa"/>
            <w:shd w:val="clear" w:color="auto" w:fill="EAF1DD" w:themeFill="accent3" w:themeFillTint="33"/>
          </w:tcPr>
          <w:p w:rsidR="002037D4" w:rsidRDefault="002037D4">
            <w:r>
              <w:t>Thursday</w:t>
            </w:r>
          </w:p>
          <w:p w:rsidR="002037D4" w:rsidRDefault="002037D4">
            <w:r>
              <w:t xml:space="preserve">Mrs Storrow all day </w:t>
            </w:r>
          </w:p>
          <w:p w:rsidR="002037D4" w:rsidRDefault="002037D4"/>
          <w:p w:rsidR="002037D4" w:rsidRDefault="002037D4"/>
        </w:tc>
        <w:tc>
          <w:tcPr>
            <w:tcW w:w="1288" w:type="dxa"/>
            <w:shd w:val="clear" w:color="auto" w:fill="FFFFFF"/>
          </w:tcPr>
          <w:p w:rsidR="002037D4" w:rsidRDefault="002037D4" w:rsidP="002037D4"/>
          <w:p w:rsidR="002037D4" w:rsidRDefault="002037D4" w:rsidP="002037D4">
            <w:r>
              <w:t>Assembly</w:t>
            </w:r>
          </w:p>
        </w:tc>
        <w:tc>
          <w:tcPr>
            <w:tcW w:w="2426" w:type="dxa"/>
            <w:shd w:val="clear" w:color="auto" w:fill="FFFFFF"/>
          </w:tcPr>
          <w:p w:rsidR="002037D4" w:rsidRDefault="002037D4"/>
          <w:p w:rsidR="002037D4" w:rsidRDefault="002037D4">
            <w:r>
              <w:t>Phonics</w:t>
            </w:r>
          </w:p>
          <w:p w:rsidR="002037D4" w:rsidRDefault="002037D4">
            <w:r>
              <w:t>Literacy</w:t>
            </w:r>
          </w:p>
        </w:tc>
        <w:tc>
          <w:tcPr>
            <w:tcW w:w="990" w:type="dxa"/>
            <w:vMerge/>
            <w:shd w:val="clear" w:color="auto" w:fill="FFFF00"/>
          </w:tcPr>
          <w:p w:rsidR="002037D4" w:rsidRDefault="002037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45" w:type="dxa"/>
            <w:shd w:val="clear" w:color="auto" w:fill="FFFFFF"/>
          </w:tcPr>
          <w:p w:rsidR="002037D4" w:rsidRDefault="002037D4"/>
          <w:p w:rsidR="002037D4" w:rsidRDefault="002037D4">
            <w:r>
              <w:t>Maths</w:t>
            </w:r>
          </w:p>
        </w:tc>
        <w:tc>
          <w:tcPr>
            <w:tcW w:w="1115" w:type="dxa"/>
            <w:vMerge/>
            <w:shd w:val="clear" w:color="auto" w:fill="FFFF00"/>
          </w:tcPr>
          <w:p w:rsidR="002037D4" w:rsidRDefault="002037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76" w:type="dxa"/>
          </w:tcPr>
          <w:p w:rsidR="002037D4" w:rsidRDefault="002037D4"/>
          <w:p w:rsidR="002037D4" w:rsidRDefault="002037D4">
            <w:r>
              <w:t>Circle Time</w:t>
            </w:r>
          </w:p>
        </w:tc>
        <w:tc>
          <w:tcPr>
            <w:tcW w:w="2537" w:type="dxa"/>
          </w:tcPr>
          <w:p w:rsidR="002037D4" w:rsidRDefault="002037D4"/>
          <w:p w:rsidR="002037D4" w:rsidRDefault="002037D4">
            <w:r>
              <w:t>1:1 Reading</w:t>
            </w:r>
          </w:p>
          <w:p w:rsidR="002037D4" w:rsidRDefault="002037D4">
            <w:r>
              <w:t>ICT</w:t>
            </w:r>
          </w:p>
        </w:tc>
      </w:tr>
      <w:tr w:rsidR="002037D4" w:rsidTr="002037D4">
        <w:trPr>
          <w:trHeight w:val="220"/>
        </w:trPr>
        <w:tc>
          <w:tcPr>
            <w:tcW w:w="1826" w:type="dxa"/>
            <w:shd w:val="clear" w:color="auto" w:fill="EAF1DD" w:themeFill="accent3" w:themeFillTint="33"/>
          </w:tcPr>
          <w:p w:rsidR="002037D4" w:rsidRDefault="002037D4">
            <w:r>
              <w:t>Friday</w:t>
            </w:r>
          </w:p>
          <w:p w:rsidR="002037D4" w:rsidRDefault="002037D4"/>
        </w:tc>
        <w:tc>
          <w:tcPr>
            <w:tcW w:w="1288" w:type="dxa"/>
            <w:shd w:val="clear" w:color="auto" w:fill="FFFFFF"/>
          </w:tcPr>
          <w:p w:rsidR="002037D4" w:rsidRDefault="002037D4"/>
        </w:tc>
        <w:tc>
          <w:tcPr>
            <w:tcW w:w="2426" w:type="dxa"/>
            <w:shd w:val="clear" w:color="auto" w:fill="FFFFFF"/>
          </w:tcPr>
          <w:p w:rsidR="002037D4" w:rsidRDefault="002037D4"/>
          <w:p w:rsidR="002037D4" w:rsidRDefault="002037D4">
            <w:r>
              <w:t>Phonics</w:t>
            </w:r>
          </w:p>
          <w:p w:rsidR="002037D4" w:rsidRDefault="002037D4">
            <w:r>
              <w:t>Literacy</w:t>
            </w:r>
          </w:p>
          <w:p w:rsidR="002037D4" w:rsidRDefault="002037D4"/>
        </w:tc>
        <w:tc>
          <w:tcPr>
            <w:tcW w:w="990" w:type="dxa"/>
            <w:vMerge/>
            <w:shd w:val="clear" w:color="auto" w:fill="FFFF00"/>
          </w:tcPr>
          <w:p w:rsidR="002037D4" w:rsidRDefault="002037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45" w:type="dxa"/>
            <w:shd w:val="clear" w:color="auto" w:fill="FFFFFF"/>
          </w:tcPr>
          <w:p w:rsidR="002037D4" w:rsidRDefault="002037D4"/>
          <w:p w:rsidR="002037D4" w:rsidRDefault="002037D4">
            <w:r>
              <w:t>Maths</w:t>
            </w:r>
          </w:p>
        </w:tc>
        <w:tc>
          <w:tcPr>
            <w:tcW w:w="1115" w:type="dxa"/>
            <w:vMerge/>
            <w:shd w:val="clear" w:color="auto" w:fill="FFFF00"/>
          </w:tcPr>
          <w:p w:rsidR="002037D4" w:rsidRDefault="002037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76" w:type="dxa"/>
          </w:tcPr>
          <w:p w:rsidR="002037D4" w:rsidRDefault="002037D4"/>
          <w:p w:rsidR="002037D4" w:rsidRDefault="002037D4">
            <w:r>
              <w:t>Circle Time</w:t>
            </w:r>
          </w:p>
        </w:tc>
        <w:tc>
          <w:tcPr>
            <w:tcW w:w="2537" w:type="dxa"/>
          </w:tcPr>
          <w:p w:rsidR="002037D4" w:rsidRDefault="002037D4"/>
          <w:p w:rsidR="002037D4" w:rsidRDefault="002037D4">
            <w:r>
              <w:t>PE</w:t>
            </w:r>
          </w:p>
          <w:p w:rsidR="002037D4" w:rsidRDefault="002037D4"/>
        </w:tc>
      </w:tr>
    </w:tbl>
    <w:p w:rsidR="00AC35A5" w:rsidRDefault="00AC35A5"/>
    <w:p w:rsidR="0073032A" w:rsidRDefault="0073032A">
      <w:r>
        <w:t>We incorporate yoga and mindfulness sessions into each day.</w:t>
      </w:r>
      <w:bookmarkStart w:id="1" w:name="_GoBack"/>
      <w:bookmarkEnd w:id="1"/>
    </w:p>
    <w:p w:rsidR="00AC35A5" w:rsidRDefault="002037D4">
      <w:r>
        <w:t>One to one and group o</w:t>
      </w:r>
      <w:r w:rsidR="006C1754">
        <w:t>bservations of the children will happen throughout the week.</w:t>
      </w:r>
    </w:p>
    <w:p w:rsidR="006C1754" w:rsidRDefault="006C1754">
      <w:r>
        <w:t>Each day children will enjoy a range of adult led and child initiated activities.</w:t>
      </w:r>
    </w:p>
    <w:sectPr w:rsidR="006C1754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A5"/>
    <w:rsid w:val="002037D4"/>
    <w:rsid w:val="006C1754"/>
    <w:rsid w:val="0073032A"/>
    <w:rsid w:val="00870720"/>
    <w:rsid w:val="00AC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0CE559-67D2-4E94-8BAD-9E512D71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6A3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FegYfxReEJph9+kkGhPlBHGV1g==">AMUW2mWZR/bT6eI9CKSE/brPMA2L0eF0+HRxoh/dEscpvuin476b8eraSQg5vN707gXidDSGl9RbooOmLHmyOhcSjYak/LBAnIfXII5K+0hkuWbDF+4gfKBrrqgEdS4K2BNlzzNik2kC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Hutchinson, Sarah</dc:creator>
  <cp:lastModifiedBy>Beatrice Hulbert</cp:lastModifiedBy>
  <cp:revision>5</cp:revision>
  <dcterms:created xsi:type="dcterms:W3CDTF">2020-09-06T09:26:00Z</dcterms:created>
  <dcterms:modified xsi:type="dcterms:W3CDTF">2020-09-10T17:21:00Z</dcterms:modified>
</cp:coreProperties>
</file>